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3FB6066" w:rsidR="00EB3E7E" w:rsidRDefault="007F796C" w:rsidP="000120D1">
      <w:pPr>
        <w:rPr>
          <w:rFonts w:asciiTheme="minorHAnsi" w:hAnsiTheme="minorHAnsi" w:cstheme="minorHAnsi"/>
          <w:u w:val="single"/>
        </w:rPr>
      </w:pPr>
      <w:r>
        <w:t xml:space="preserve">Neueste Generation der </w:t>
      </w:r>
      <w:r w:rsidR="00C31FAF">
        <w:t>Xelity</w:t>
      </w:r>
      <w:r w:rsidR="00311F9D">
        <w:t xml:space="preserve"> Managed Switche von </w:t>
      </w:r>
      <w:r w:rsidR="00AD69FA">
        <w:t xml:space="preserve">Murrelektronik </w:t>
      </w:r>
      <w:r w:rsidR="00AB223B">
        <w:t>b</w:t>
      </w:r>
      <w:r w:rsidR="006E7147">
        <w:t>ietet noch mehr Vorteile</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4C6EB6B6" w:rsidR="00A32892" w:rsidRPr="00135507" w:rsidRDefault="009B04D2" w:rsidP="000120D1">
      <w:pPr>
        <w:rPr>
          <w:rFonts w:asciiTheme="minorHAnsi" w:hAnsiTheme="minorHAnsi" w:cstheme="minorHAnsi"/>
          <w:b/>
          <w:bCs/>
          <w:i/>
          <w:iCs/>
          <w:sz w:val="40"/>
          <w:szCs w:val="40"/>
        </w:rPr>
      </w:pPr>
      <w:r>
        <w:rPr>
          <w:rFonts w:asciiTheme="minorHAnsi" w:hAnsiTheme="minorHAnsi" w:cstheme="minorHAnsi"/>
          <w:b/>
          <w:bCs/>
          <w:i/>
          <w:iCs/>
          <w:sz w:val="40"/>
          <w:szCs w:val="40"/>
        </w:rPr>
        <w:t>Effizient</w:t>
      </w:r>
      <w:r w:rsidR="005D64E2">
        <w:rPr>
          <w:rFonts w:asciiTheme="minorHAnsi" w:hAnsiTheme="minorHAnsi" w:cstheme="minorHAnsi"/>
          <w:b/>
          <w:bCs/>
          <w:i/>
          <w:iCs/>
          <w:sz w:val="40"/>
          <w:szCs w:val="40"/>
        </w:rPr>
        <w:t>, sicher und r</w:t>
      </w:r>
      <w:r w:rsidR="007C4077">
        <w:rPr>
          <w:rFonts w:asciiTheme="minorHAnsi" w:hAnsiTheme="minorHAnsi" w:cstheme="minorHAnsi"/>
          <w:b/>
          <w:bCs/>
          <w:i/>
          <w:iCs/>
          <w:sz w:val="40"/>
          <w:szCs w:val="40"/>
        </w:rPr>
        <w:t>obust</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71944CB" w:rsidR="00712F9F" w:rsidRPr="00807714" w:rsidRDefault="00F93238" w:rsidP="00712F9F">
      <w:pPr>
        <w:autoSpaceDE w:val="0"/>
        <w:autoSpaceDN w:val="0"/>
        <w:adjustRightInd w:val="0"/>
        <w:rPr>
          <w:rFonts w:asciiTheme="minorHAnsi" w:hAnsiTheme="minorHAnsi" w:cstheme="minorBidi"/>
          <w:b/>
          <w:bCs/>
        </w:rPr>
      </w:pPr>
      <w:r>
        <w:rPr>
          <w:b/>
          <w:bCs/>
        </w:rPr>
        <w:t>Als Vorreiter und führendes Unternehmen der dezentralen elektrischen Automatisierungs</w:t>
      </w:r>
      <w:r w:rsidR="00E20658">
        <w:rPr>
          <w:b/>
          <w:bCs/>
        </w:rPr>
        <w:t xml:space="preserve">technik </w:t>
      </w:r>
      <w:r w:rsidR="00A82D94">
        <w:rPr>
          <w:b/>
          <w:bCs/>
        </w:rPr>
        <w:t>b</w:t>
      </w:r>
      <w:r w:rsidR="006B1EA6">
        <w:rPr>
          <w:b/>
          <w:bCs/>
        </w:rPr>
        <w:t>ietet</w:t>
      </w:r>
      <w:r w:rsidR="00A82D94">
        <w:rPr>
          <w:b/>
          <w:bCs/>
        </w:rPr>
        <w:t xml:space="preserve"> </w:t>
      </w:r>
      <w:r w:rsidR="00B4626D">
        <w:rPr>
          <w:b/>
          <w:bCs/>
        </w:rPr>
        <w:t xml:space="preserve">Murrelektronik </w:t>
      </w:r>
      <w:r w:rsidR="006B1EA6">
        <w:rPr>
          <w:b/>
          <w:bCs/>
        </w:rPr>
        <w:t xml:space="preserve">ein breites Portfolio an geschickten Lösungen, </w:t>
      </w:r>
      <w:r w:rsidR="00DD4338">
        <w:rPr>
          <w:b/>
          <w:bCs/>
        </w:rPr>
        <w:t xml:space="preserve">um Signale, Daten </w:t>
      </w:r>
      <w:r w:rsidR="00544CF1">
        <w:rPr>
          <w:b/>
          <w:bCs/>
        </w:rPr>
        <w:t xml:space="preserve">und Power in direkte Prozessnähe zu bringen. </w:t>
      </w:r>
      <w:r w:rsidR="0058684A">
        <w:rPr>
          <w:b/>
          <w:bCs/>
        </w:rPr>
        <w:t>Für moderne</w:t>
      </w:r>
      <w:r w:rsidR="00854875">
        <w:rPr>
          <w:b/>
          <w:bCs/>
        </w:rPr>
        <w:t>, modulare</w:t>
      </w:r>
      <w:r w:rsidR="0058684A">
        <w:rPr>
          <w:b/>
          <w:bCs/>
        </w:rPr>
        <w:t xml:space="preserve"> Intralogistik</w:t>
      </w:r>
      <w:r w:rsidR="000269FF">
        <w:rPr>
          <w:b/>
          <w:bCs/>
        </w:rPr>
        <w:t xml:space="preserve">systeme </w:t>
      </w:r>
      <w:r w:rsidR="00F376E0">
        <w:rPr>
          <w:b/>
          <w:bCs/>
        </w:rPr>
        <w:t xml:space="preserve">prädestiniert sind die </w:t>
      </w:r>
      <w:r w:rsidR="00732ECA">
        <w:rPr>
          <w:b/>
          <w:bCs/>
        </w:rPr>
        <w:t>Xelity</w:t>
      </w:r>
      <w:r w:rsidR="00F376E0">
        <w:rPr>
          <w:b/>
          <w:bCs/>
        </w:rPr>
        <w:t xml:space="preserve"> Managed Switche</w:t>
      </w:r>
      <w:r w:rsidR="00732ECA">
        <w:rPr>
          <w:b/>
          <w:bCs/>
        </w:rPr>
        <w:t xml:space="preserve"> in Schutzart IP67</w:t>
      </w:r>
      <w:r w:rsidR="00F376E0">
        <w:rPr>
          <w:b/>
          <w:bCs/>
        </w:rPr>
        <w:t>, deren neueste Generation jetzt noch mehr Vorteile bietet</w:t>
      </w:r>
      <w:r w:rsidR="00795ABB">
        <w:rPr>
          <w:b/>
          <w:bCs/>
        </w:rPr>
        <w:t xml:space="preserve">.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0BD478AC" w14:textId="2F464BC4" w:rsidR="00CF761D" w:rsidRDefault="00C80F84" w:rsidP="0000643F">
      <w:pPr>
        <w:autoSpaceDE w:val="0"/>
        <w:autoSpaceDN w:val="0"/>
        <w:adjustRightInd w:val="0"/>
      </w:pPr>
      <w:r w:rsidRPr="002E2CC9">
        <w:rPr>
          <w:b/>
          <w:bCs/>
        </w:rPr>
        <w:t xml:space="preserve">Höhere Flexibilität und Modularität, </w:t>
      </w:r>
      <w:r w:rsidR="00B91A4B" w:rsidRPr="002E2CC9">
        <w:rPr>
          <w:b/>
          <w:bCs/>
        </w:rPr>
        <w:t xml:space="preserve">geringere Kosten </w:t>
      </w:r>
      <w:r w:rsidR="00EF5E81" w:rsidRPr="002E2CC9">
        <w:rPr>
          <w:b/>
          <w:bCs/>
        </w:rPr>
        <w:t>durch den deutlich reduzierten</w:t>
      </w:r>
      <w:r w:rsidR="007D475A" w:rsidRPr="002E2CC9">
        <w:rPr>
          <w:b/>
          <w:bCs/>
        </w:rPr>
        <w:t xml:space="preserve"> </w:t>
      </w:r>
      <w:r w:rsidR="002B3D52" w:rsidRPr="002E2CC9">
        <w:rPr>
          <w:b/>
          <w:bCs/>
        </w:rPr>
        <w:t>Verkabelungs- und Installationsaufwand</w:t>
      </w:r>
      <w:r w:rsidR="007D1531" w:rsidRPr="002E2CC9">
        <w:rPr>
          <w:b/>
          <w:bCs/>
        </w:rPr>
        <w:t xml:space="preserve"> und </w:t>
      </w:r>
      <w:r w:rsidR="00C16186">
        <w:rPr>
          <w:b/>
          <w:bCs/>
        </w:rPr>
        <w:t xml:space="preserve">größere </w:t>
      </w:r>
      <w:r w:rsidR="007D1531" w:rsidRPr="002E2CC9">
        <w:rPr>
          <w:b/>
          <w:bCs/>
        </w:rPr>
        <w:t xml:space="preserve">Zuverlässigkeit </w:t>
      </w:r>
      <w:r w:rsidR="00F3583E" w:rsidRPr="002E2CC9">
        <w:rPr>
          <w:b/>
          <w:bCs/>
        </w:rPr>
        <w:t>durch vielfältige Diagnosemöglichkeiten</w:t>
      </w:r>
      <w:r w:rsidR="00CF761D" w:rsidRPr="002E2CC9">
        <w:rPr>
          <w:b/>
          <w:bCs/>
        </w:rPr>
        <w:t>:</w:t>
      </w:r>
      <w:r w:rsidR="00CF761D">
        <w:t xml:space="preserve"> </w:t>
      </w:r>
      <w:r w:rsidR="001E3C71">
        <w:t xml:space="preserve">Wer </w:t>
      </w:r>
      <w:r w:rsidR="008B34EE">
        <w:t xml:space="preserve">die </w:t>
      </w:r>
      <w:r w:rsidR="00CF761D">
        <w:t xml:space="preserve">großen </w:t>
      </w:r>
      <w:r w:rsidR="001E3C71" w:rsidRPr="002E2CC9">
        <w:rPr>
          <w:b/>
          <w:bCs/>
        </w:rPr>
        <w:t>Vorteile der de</w:t>
      </w:r>
      <w:r w:rsidR="001A0A50" w:rsidRPr="002E2CC9">
        <w:rPr>
          <w:b/>
          <w:bCs/>
        </w:rPr>
        <w:t>zentralen elektrischen Automatisierungstechnik</w:t>
      </w:r>
      <w:r w:rsidR="00F70F65">
        <w:rPr>
          <w:b/>
          <w:bCs/>
        </w:rPr>
        <w:t xml:space="preserve"> </w:t>
      </w:r>
      <w:r w:rsidR="00F70F65" w:rsidRPr="000367B4">
        <w:t xml:space="preserve">für seine </w:t>
      </w:r>
      <w:r w:rsidR="00524D20" w:rsidRPr="000367B4">
        <w:t>Intralogistik</w:t>
      </w:r>
      <w:r w:rsidR="000367B4" w:rsidRPr="000367B4">
        <w:t>systeme</w:t>
      </w:r>
      <w:r w:rsidR="00524D20">
        <w:t xml:space="preserve"> </w:t>
      </w:r>
      <w:r w:rsidR="001A0A50">
        <w:t xml:space="preserve">nutzen möchte, ist bei </w:t>
      </w:r>
      <w:r w:rsidR="001A0A50" w:rsidRPr="002E2CC9">
        <w:rPr>
          <w:b/>
          <w:bCs/>
        </w:rPr>
        <w:t>Murrelektronik</w:t>
      </w:r>
      <w:r w:rsidR="001A0A50">
        <w:t xml:space="preserve"> </w:t>
      </w:r>
      <w:r w:rsidR="00571B9C">
        <w:t>goldrichtig</w:t>
      </w:r>
      <w:r w:rsidR="00CF761D">
        <w:t>.</w:t>
      </w:r>
    </w:p>
    <w:p w14:paraId="5B442AC8" w14:textId="77777777" w:rsidR="00CF761D" w:rsidRDefault="00CF761D" w:rsidP="0000643F">
      <w:pPr>
        <w:autoSpaceDE w:val="0"/>
        <w:autoSpaceDN w:val="0"/>
        <w:adjustRightInd w:val="0"/>
      </w:pPr>
    </w:p>
    <w:p w14:paraId="30AFC9B8" w14:textId="10BE9CDB" w:rsidR="002C51D1" w:rsidRDefault="00177252" w:rsidP="002C51D1">
      <w:pPr>
        <w:autoSpaceDE w:val="0"/>
        <w:autoSpaceDN w:val="0"/>
        <w:adjustRightInd w:val="0"/>
      </w:pPr>
      <w:r>
        <w:t>Denn</w:t>
      </w:r>
      <w:r w:rsidR="001172EC">
        <w:t xml:space="preserve"> das Unternehmen </w:t>
      </w:r>
      <w:r w:rsidR="00AE44ED">
        <w:t xml:space="preserve">ist der </w:t>
      </w:r>
      <w:r w:rsidR="00710CE4">
        <w:t xml:space="preserve">Vorreiter </w:t>
      </w:r>
      <w:r w:rsidR="00C53A34">
        <w:t xml:space="preserve">für diese </w:t>
      </w:r>
      <w:r w:rsidR="00A12500">
        <w:t>zukunftsweisende</w:t>
      </w:r>
      <w:r w:rsidR="00C53A34">
        <w:t xml:space="preserve"> Technologie </w:t>
      </w:r>
      <w:r w:rsidR="00786A85">
        <w:t xml:space="preserve">und hat </w:t>
      </w:r>
      <w:r w:rsidR="00C52377">
        <w:t>ei</w:t>
      </w:r>
      <w:r w:rsidR="00EE6ABF">
        <w:t xml:space="preserve">n </w:t>
      </w:r>
      <w:r w:rsidR="00C52377">
        <w:t xml:space="preserve">entsprechend breites </w:t>
      </w:r>
      <w:r w:rsidR="00EE6ABF">
        <w:t>Portfolio</w:t>
      </w:r>
      <w:r w:rsidR="00C52377">
        <w:t xml:space="preserve">, um </w:t>
      </w:r>
      <w:r w:rsidR="000125CD" w:rsidRPr="00A86DF5">
        <w:rPr>
          <w:b/>
          <w:bCs/>
        </w:rPr>
        <w:t xml:space="preserve">Komponenten aus dem Schaltschrank </w:t>
      </w:r>
      <w:r w:rsidR="00102556" w:rsidRPr="00A86DF5">
        <w:rPr>
          <w:b/>
          <w:bCs/>
        </w:rPr>
        <w:t>in das industrielle Feld zu verlagern.</w:t>
      </w:r>
      <w:r w:rsidR="002C51D1">
        <w:rPr>
          <w:b/>
          <w:bCs/>
        </w:rPr>
        <w:t xml:space="preserve"> </w:t>
      </w:r>
      <w:r w:rsidR="002C51D1" w:rsidRPr="002C51D1">
        <w:t>Das Spektrum</w:t>
      </w:r>
      <w:r w:rsidR="002C51D1">
        <w:rPr>
          <w:b/>
          <w:bCs/>
        </w:rPr>
        <w:t xml:space="preserve"> </w:t>
      </w:r>
      <w:r w:rsidR="002C51D1" w:rsidRPr="002C51D1">
        <w:t>geht</w:t>
      </w:r>
      <w:r w:rsidR="002C51D1">
        <w:rPr>
          <w:b/>
          <w:bCs/>
        </w:rPr>
        <w:t xml:space="preserve"> </w:t>
      </w:r>
      <w:r w:rsidR="002C51D1">
        <w:t>von I/O-Systeme</w:t>
      </w:r>
      <w:r w:rsidR="00E4271D">
        <w:t>n</w:t>
      </w:r>
      <w:r w:rsidR="002C51D1">
        <w:t xml:space="preserve">, Stromversorgungen und Netzwerklösungen bis hin zum </w:t>
      </w:r>
      <w:r w:rsidR="002C51D1" w:rsidRPr="002C51D1">
        <w:rPr>
          <w:b/>
          <w:bCs/>
        </w:rPr>
        <w:t>Vario-X</w:t>
      </w:r>
      <w:r w:rsidR="002C51D1">
        <w:t xml:space="preserve"> System, der schnell und einfach zu installierenden, modularen Komplettlösung für die schaltschranklose Automatisierung.</w:t>
      </w:r>
      <w:r w:rsidR="002C51D1">
        <w:rPr>
          <w:b/>
          <w:bCs/>
        </w:rPr>
        <w:t xml:space="preserve"> </w:t>
      </w:r>
    </w:p>
    <w:p w14:paraId="62DA5EB9" w14:textId="77777777" w:rsidR="002C51D1" w:rsidRDefault="002C51D1" w:rsidP="002C51D1">
      <w:pPr>
        <w:autoSpaceDE w:val="0"/>
        <w:autoSpaceDN w:val="0"/>
        <w:adjustRightInd w:val="0"/>
      </w:pPr>
    </w:p>
    <w:p w14:paraId="6E70D8F7" w14:textId="54856C8B" w:rsidR="002C51D1" w:rsidRPr="0022369F" w:rsidRDefault="0054225F" w:rsidP="002C51D1">
      <w:pPr>
        <w:spacing w:line="276" w:lineRule="auto"/>
        <w:rPr>
          <w:rFonts w:asciiTheme="minorHAnsi" w:hAnsiTheme="minorHAnsi" w:cstheme="minorBidi"/>
          <w:b/>
          <w:bCs/>
        </w:rPr>
      </w:pPr>
      <w:r>
        <w:rPr>
          <w:rFonts w:asciiTheme="minorHAnsi" w:hAnsiTheme="minorHAnsi" w:cstheme="minorBidi"/>
          <w:b/>
          <w:bCs/>
        </w:rPr>
        <w:t xml:space="preserve">Kommunikationsnetzwerke sind das </w:t>
      </w:r>
      <w:r w:rsidR="00BD0194">
        <w:rPr>
          <w:rFonts w:asciiTheme="minorHAnsi" w:hAnsiTheme="minorHAnsi" w:cstheme="minorBidi"/>
          <w:b/>
          <w:bCs/>
        </w:rPr>
        <w:t>Rückgrat der Digitalisierung</w:t>
      </w:r>
    </w:p>
    <w:p w14:paraId="7A405BEF" w14:textId="77777777" w:rsidR="002C51D1" w:rsidRDefault="002C51D1" w:rsidP="002C51D1">
      <w:pPr>
        <w:autoSpaceDE w:val="0"/>
        <w:autoSpaceDN w:val="0"/>
        <w:adjustRightInd w:val="0"/>
      </w:pPr>
    </w:p>
    <w:p w14:paraId="533E9CF6" w14:textId="77777777" w:rsidR="0005265B" w:rsidRDefault="007F4E97" w:rsidP="0000643F">
      <w:pPr>
        <w:autoSpaceDE w:val="0"/>
        <w:autoSpaceDN w:val="0"/>
        <w:adjustRightInd w:val="0"/>
      </w:pPr>
      <w:r w:rsidRPr="00002B5C">
        <w:rPr>
          <w:b/>
          <w:bCs/>
        </w:rPr>
        <w:t>Dezentral und digital</w:t>
      </w:r>
      <w:r>
        <w:t xml:space="preserve"> </w:t>
      </w:r>
      <w:r w:rsidR="0001303F">
        <w:t>–</w:t>
      </w:r>
      <w:r>
        <w:t xml:space="preserve"> </w:t>
      </w:r>
      <w:r w:rsidR="007868F8">
        <w:t xml:space="preserve">diese einfache Formel </w:t>
      </w:r>
      <w:r w:rsidR="00FC38C5">
        <w:t xml:space="preserve">fasst zusammen, was </w:t>
      </w:r>
      <w:r w:rsidR="006F4631">
        <w:t xml:space="preserve">industrielle Netzwerktechnik </w:t>
      </w:r>
      <w:r w:rsidR="00002B5C">
        <w:t>zukunftsfest macht.</w:t>
      </w:r>
      <w:r w:rsidR="00926806">
        <w:t xml:space="preserve"> </w:t>
      </w:r>
      <w:r w:rsidR="00C8251B">
        <w:t xml:space="preserve">Denn </w:t>
      </w:r>
      <w:r w:rsidR="007A1FD9">
        <w:t xml:space="preserve">die </w:t>
      </w:r>
      <w:r w:rsidR="001C16D6" w:rsidRPr="00474F5B">
        <w:t xml:space="preserve">Anforderungen an moderne Intralogistiksysteme wachsen: </w:t>
      </w:r>
      <w:r w:rsidR="001C16D6" w:rsidRPr="00BF7AAE">
        <w:rPr>
          <w:b/>
          <w:bCs/>
        </w:rPr>
        <w:t>maximale Flexibilität, minimale Installationszeiten und mühelose Erweiterbarkeit</w:t>
      </w:r>
      <w:r w:rsidR="001C16D6" w:rsidRPr="00474F5B">
        <w:t xml:space="preserve"> sind der Schlüssel zum Erfolg. </w:t>
      </w:r>
    </w:p>
    <w:p w14:paraId="55F081F1" w14:textId="77777777" w:rsidR="0005265B" w:rsidRDefault="0005265B" w:rsidP="0000643F">
      <w:pPr>
        <w:autoSpaceDE w:val="0"/>
        <w:autoSpaceDN w:val="0"/>
        <w:adjustRightInd w:val="0"/>
      </w:pPr>
    </w:p>
    <w:p w14:paraId="78B7A5C1" w14:textId="24185E90" w:rsidR="001C16D6" w:rsidRDefault="00644605" w:rsidP="0000643F">
      <w:pPr>
        <w:autoSpaceDE w:val="0"/>
        <w:autoSpaceDN w:val="0"/>
        <w:adjustRightInd w:val="0"/>
      </w:pPr>
      <w:r>
        <w:t>Immer wichtiger w</w:t>
      </w:r>
      <w:r w:rsidR="008903E8">
        <w:t xml:space="preserve">ird auch das Thema </w:t>
      </w:r>
      <w:r w:rsidR="008903E8" w:rsidRPr="00A9314D">
        <w:rPr>
          <w:b/>
          <w:bCs/>
        </w:rPr>
        <w:t>Echtzeitdiagnose</w:t>
      </w:r>
      <w:r w:rsidR="008903E8">
        <w:t xml:space="preserve">, um </w:t>
      </w:r>
      <w:r w:rsidR="00D858D1">
        <w:t xml:space="preserve">potenzielle </w:t>
      </w:r>
      <w:r w:rsidR="00DE3CD6">
        <w:t xml:space="preserve">Probleme </w:t>
      </w:r>
      <w:r w:rsidR="00D858D1">
        <w:t>frühzeitig zu erkennen</w:t>
      </w:r>
      <w:r w:rsidR="00A9314D">
        <w:t>, bevor sie zu teuren Ausfällen führen.</w:t>
      </w:r>
      <w:r w:rsidR="008903E8">
        <w:t xml:space="preserve"> </w:t>
      </w:r>
    </w:p>
    <w:p w14:paraId="2771DFCD" w14:textId="77777777" w:rsidR="001C16D6" w:rsidRDefault="001C16D6" w:rsidP="0000643F">
      <w:pPr>
        <w:autoSpaceDE w:val="0"/>
        <w:autoSpaceDN w:val="0"/>
        <w:adjustRightInd w:val="0"/>
      </w:pPr>
    </w:p>
    <w:p w14:paraId="74B0F927" w14:textId="77777777" w:rsidR="008241FB" w:rsidRDefault="00030022" w:rsidP="00831086">
      <w:pPr>
        <w:autoSpaceDE w:val="0"/>
        <w:autoSpaceDN w:val="0"/>
        <w:adjustRightInd w:val="0"/>
      </w:pPr>
      <w:r>
        <w:t xml:space="preserve">Hinzu kommt: Immer komplexere Applikationen bedeuten auch – immer höhere Datenströme. </w:t>
      </w:r>
      <w:r w:rsidR="00D47A34">
        <w:t>Da</w:t>
      </w:r>
      <w:r w:rsidR="00EB12BE">
        <w:t xml:space="preserve">mit kommt den </w:t>
      </w:r>
      <w:r w:rsidR="00EB12BE" w:rsidRPr="00804F97">
        <w:rPr>
          <w:b/>
          <w:bCs/>
        </w:rPr>
        <w:t>Switchen</w:t>
      </w:r>
      <w:r w:rsidR="009A28A8">
        <w:rPr>
          <w:b/>
          <w:bCs/>
        </w:rPr>
        <w:t xml:space="preserve"> </w:t>
      </w:r>
      <w:r w:rsidR="00EB12BE" w:rsidRPr="00804F97">
        <w:rPr>
          <w:b/>
          <w:bCs/>
        </w:rPr>
        <w:t xml:space="preserve">als Herzstück der </w:t>
      </w:r>
      <w:r w:rsidR="00E1681D" w:rsidRPr="00804F97">
        <w:rPr>
          <w:b/>
          <w:bCs/>
        </w:rPr>
        <w:t>Netzwerktechnik</w:t>
      </w:r>
      <w:r w:rsidR="009B74C9">
        <w:rPr>
          <w:b/>
          <w:bCs/>
        </w:rPr>
        <w:t xml:space="preserve"> </w:t>
      </w:r>
      <w:r w:rsidR="00E1681D">
        <w:t>eine immer größere Bedeutung zu.</w:t>
      </w:r>
      <w:r w:rsidR="006B58DB">
        <w:t xml:space="preserve"> </w:t>
      </w:r>
    </w:p>
    <w:p w14:paraId="3C21C34D" w14:textId="7A85A8FD" w:rsidR="00831086" w:rsidRDefault="006B58DB" w:rsidP="00831086">
      <w:pPr>
        <w:autoSpaceDE w:val="0"/>
        <w:autoSpaceDN w:val="0"/>
        <w:adjustRightInd w:val="0"/>
      </w:pPr>
      <w:r>
        <w:lastRenderedPageBreak/>
        <w:t xml:space="preserve">Gefragt sind </w:t>
      </w:r>
      <w:r w:rsidR="0094591C">
        <w:t xml:space="preserve">ebenso leistungsstarke wie zuverlässige </w:t>
      </w:r>
      <w:r w:rsidR="00607AF8">
        <w:t xml:space="preserve">Geräte, die </w:t>
      </w:r>
      <w:r w:rsidR="00B42BF1">
        <w:t xml:space="preserve">für eine </w:t>
      </w:r>
      <w:r w:rsidR="00B42BF1" w:rsidRPr="00F9523D">
        <w:rPr>
          <w:b/>
          <w:bCs/>
        </w:rPr>
        <w:t>optimale Netzwerk-Performance</w:t>
      </w:r>
      <w:r w:rsidR="00B42BF1">
        <w:t xml:space="preserve"> sorgen</w:t>
      </w:r>
      <w:r w:rsidR="00F72651">
        <w:t xml:space="preserve"> und </w:t>
      </w:r>
      <w:r w:rsidR="00897651">
        <w:t>das Netzwerk</w:t>
      </w:r>
      <w:r w:rsidR="00E979D1">
        <w:t xml:space="preserve"> sicher</w:t>
      </w:r>
      <w:r w:rsidR="00897651">
        <w:t xml:space="preserve"> vor unbefugtem Zugriff und Cyber</w:t>
      </w:r>
      <w:r w:rsidR="000B6B04">
        <w:t>bedrohungen schützen</w:t>
      </w:r>
      <w:r w:rsidR="00B42BF1">
        <w:t>.</w:t>
      </w:r>
      <w:r w:rsidR="00831086" w:rsidRPr="00831086">
        <w:t xml:space="preserve"> </w:t>
      </w:r>
    </w:p>
    <w:p w14:paraId="764E3F62" w14:textId="77777777" w:rsidR="00831086" w:rsidRDefault="00831086" w:rsidP="00831086">
      <w:pPr>
        <w:autoSpaceDE w:val="0"/>
        <w:autoSpaceDN w:val="0"/>
        <w:adjustRightInd w:val="0"/>
      </w:pPr>
    </w:p>
    <w:p w14:paraId="32E27E59" w14:textId="44DA3837" w:rsidR="00831086" w:rsidRPr="0022369F" w:rsidRDefault="006422E6" w:rsidP="00831086">
      <w:pPr>
        <w:spacing w:line="276" w:lineRule="auto"/>
        <w:rPr>
          <w:rFonts w:asciiTheme="minorHAnsi" w:hAnsiTheme="minorHAnsi" w:cstheme="minorBidi"/>
          <w:b/>
          <w:bCs/>
        </w:rPr>
      </w:pPr>
      <w:r>
        <w:rPr>
          <w:rFonts w:asciiTheme="minorHAnsi" w:hAnsiTheme="minorHAnsi" w:cstheme="minorBidi"/>
          <w:b/>
          <w:bCs/>
        </w:rPr>
        <w:t xml:space="preserve">Viele überzeugende </w:t>
      </w:r>
      <w:r w:rsidR="00E83EAF">
        <w:rPr>
          <w:rFonts w:asciiTheme="minorHAnsi" w:hAnsiTheme="minorHAnsi" w:cstheme="minorBidi"/>
          <w:b/>
          <w:bCs/>
        </w:rPr>
        <w:t>Argumente</w:t>
      </w:r>
    </w:p>
    <w:p w14:paraId="3615FDF7" w14:textId="77777777" w:rsidR="00831086" w:rsidRDefault="00831086" w:rsidP="00831086">
      <w:pPr>
        <w:autoSpaceDE w:val="0"/>
        <w:autoSpaceDN w:val="0"/>
        <w:adjustRightInd w:val="0"/>
      </w:pPr>
    </w:p>
    <w:p w14:paraId="10D266A6" w14:textId="0AD1B246" w:rsidR="00831086" w:rsidRDefault="00715230" w:rsidP="001F469D">
      <w:pPr>
        <w:autoSpaceDE w:val="0"/>
        <w:autoSpaceDN w:val="0"/>
        <w:adjustRightInd w:val="0"/>
      </w:pPr>
      <w:r>
        <w:t xml:space="preserve">Mit der </w:t>
      </w:r>
      <w:r w:rsidR="002E0719">
        <w:t xml:space="preserve">neuesten Generation </w:t>
      </w:r>
      <w:r w:rsidR="00F60055">
        <w:t>seine</w:t>
      </w:r>
      <w:r w:rsidR="002E0719">
        <w:t>r</w:t>
      </w:r>
      <w:r w:rsidR="00F60055">
        <w:t xml:space="preserve"> </w:t>
      </w:r>
      <w:r w:rsidR="006B6DEB" w:rsidRPr="00431200">
        <w:rPr>
          <w:b/>
          <w:bCs/>
        </w:rPr>
        <w:t>Xelity</w:t>
      </w:r>
      <w:r w:rsidR="00F60055" w:rsidRPr="00431200">
        <w:rPr>
          <w:b/>
          <w:bCs/>
        </w:rPr>
        <w:t xml:space="preserve"> Managed Switche</w:t>
      </w:r>
      <w:r w:rsidR="00D07C83">
        <w:t>, die es m</w:t>
      </w:r>
      <w:r w:rsidR="00445BC9">
        <w:t xml:space="preserve">it 5 oder 10 Ports und </w:t>
      </w:r>
      <w:r w:rsidR="00485A3D">
        <w:t>mit Datenübertragungsraten</w:t>
      </w:r>
      <w:r w:rsidR="00483575">
        <w:t xml:space="preserve"> von 100 Mbit bis 2,5 Gbit</w:t>
      </w:r>
      <w:r w:rsidR="001A5FB8">
        <w:t xml:space="preserve"> gibt,</w:t>
      </w:r>
      <w:r w:rsidR="00520E80">
        <w:t xml:space="preserve"> </w:t>
      </w:r>
      <w:r w:rsidR="003250A7">
        <w:t xml:space="preserve">bietet </w:t>
      </w:r>
      <w:r w:rsidR="003250A7" w:rsidRPr="00715230">
        <w:rPr>
          <w:b/>
          <w:bCs/>
        </w:rPr>
        <w:t>Murrelektronik</w:t>
      </w:r>
      <w:r w:rsidR="003250A7">
        <w:t xml:space="preserve"> </w:t>
      </w:r>
      <w:r w:rsidR="00F87746">
        <w:t xml:space="preserve">eine </w:t>
      </w:r>
      <w:r w:rsidR="00C06699" w:rsidRPr="00431200">
        <w:rPr>
          <w:b/>
          <w:bCs/>
        </w:rPr>
        <w:t>effiziente, sichere und robuste Lösung</w:t>
      </w:r>
      <w:r w:rsidR="00C06699">
        <w:t xml:space="preserve"> </w:t>
      </w:r>
      <w:r w:rsidR="00706A34">
        <w:t>mit einem</w:t>
      </w:r>
      <w:r w:rsidR="009E48F0">
        <w:t xml:space="preserve"> </w:t>
      </w:r>
      <w:r w:rsidR="009E48F0" w:rsidRPr="00A10E92">
        <w:rPr>
          <w:b/>
          <w:bCs/>
        </w:rPr>
        <w:t xml:space="preserve">hochattraktiven </w:t>
      </w:r>
      <w:r w:rsidR="00A10E92" w:rsidRPr="00A10E92">
        <w:rPr>
          <w:b/>
          <w:bCs/>
        </w:rPr>
        <w:t>Preis-Leistungs-Verhältnis</w:t>
      </w:r>
      <w:r w:rsidR="00706A34">
        <w:t xml:space="preserve"> </w:t>
      </w:r>
      <w:r w:rsidR="00C06699">
        <w:t xml:space="preserve">für </w:t>
      </w:r>
      <w:r w:rsidR="001E4C9C">
        <w:t xml:space="preserve">den </w:t>
      </w:r>
      <w:r w:rsidR="0041054D" w:rsidRPr="00F56328">
        <w:rPr>
          <w:b/>
          <w:bCs/>
        </w:rPr>
        <w:t xml:space="preserve">schnellen und </w:t>
      </w:r>
      <w:r w:rsidR="001C12A8" w:rsidRPr="00F56328">
        <w:rPr>
          <w:b/>
          <w:bCs/>
        </w:rPr>
        <w:t xml:space="preserve">reibungslosen </w:t>
      </w:r>
      <w:r w:rsidR="001E4C9C" w:rsidRPr="00F56328">
        <w:rPr>
          <w:b/>
          <w:bCs/>
        </w:rPr>
        <w:t>Datenverkehr</w:t>
      </w:r>
      <w:r w:rsidR="001E4C9C">
        <w:t xml:space="preserve"> </w:t>
      </w:r>
      <w:r w:rsidR="00CE763E">
        <w:t>in der Intralogistik</w:t>
      </w:r>
      <w:r w:rsidR="001861E5">
        <w:t xml:space="preserve">. </w:t>
      </w:r>
      <w:r w:rsidR="00DE0ED6">
        <w:t xml:space="preserve">Sie unterstützen </w:t>
      </w:r>
      <w:r w:rsidR="001F0F6A">
        <w:t>PROFINET, E</w:t>
      </w:r>
      <w:r w:rsidR="006D4026">
        <w:t>t</w:t>
      </w:r>
      <w:r w:rsidR="001F0F6A">
        <w:t>hernet/IP und Mod</w:t>
      </w:r>
      <w:r w:rsidR="000A77C3">
        <w:t>b</w:t>
      </w:r>
      <w:r w:rsidR="001F0F6A">
        <w:t xml:space="preserve">us </w:t>
      </w:r>
      <w:r w:rsidR="000A77C3">
        <w:t xml:space="preserve">TCP und </w:t>
      </w:r>
      <w:r w:rsidR="006D4026">
        <w:t xml:space="preserve">kommunizieren so barrierefrei mit übergeordneten Steuerungen. </w:t>
      </w:r>
    </w:p>
    <w:p w14:paraId="3009687E" w14:textId="77777777" w:rsidR="00831086" w:rsidRDefault="00831086" w:rsidP="001F469D">
      <w:pPr>
        <w:autoSpaceDE w:val="0"/>
        <w:autoSpaceDN w:val="0"/>
        <w:adjustRightInd w:val="0"/>
      </w:pPr>
    </w:p>
    <w:p w14:paraId="6598E0E5" w14:textId="5190FCEE" w:rsidR="008A7ACE" w:rsidRDefault="004A752A" w:rsidP="001F469D">
      <w:pPr>
        <w:autoSpaceDE w:val="0"/>
        <w:autoSpaceDN w:val="0"/>
        <w:adjustRightInd w:val="0"/>
      </w:pPr>
      <w:r>
        <w:t xml:space="preserve">Die </w:t>
      </w:r>
      <w:r w:rsidRPr="00285B83">
        <w:rPr>
          <w:b/>
          <w:bCs/>
        </w:rPr>
        <w:t>in Deutschland entwickelten und produzierten</w:t>
      </w:r>
      <w:r w:rsidR="00A10E92">
        <w:t xml:space="preserve"> </w:t>
      </w:r>
      <w:r w:rsidR="00285B83">
        <w:t>Switche</w:t>
      </w:r>
      <w:r w:rsidR="00251C3B">
        <w:t xml:space="preserve"> sind </w:t>
      </w:r>
      <w:r w:rsidR="00251C3B" w:rsidRPr="00431200">
        <w:rPr>
          <w:b/>
          <w:bCs/>
        </w:rPr>
        <w:t>ideal geeignet</w:t>
      </w:r>
      <w:r w:rsidR="00822D7D" w:rsidRPr="00431200">
        <w:rPr>
          <w:b/>
          <w:bCs/>
        </w:rPr>
        <w:t xml:space="preserve"> für zeitkritische Anwendungen</w:t>
      </w:r>
      <w:r w:rsidR="00822D7D">
        <w:t xml:space="preserve"> in der Material-</w:t>
      </w:r>
      <w:r w:rsidR="00870325">
        <w:t xml:space="preserve"> oder Warenflusssteuerung</w:t>
      </w:r>
      <w:r w:rsidR="00A0067E">
        <w:t xml:space="preserve">, denn sie gewährleisten </w:t>
      </w:r>
      <w:r w:rsidR="006D3274">
        <w:t xml:space="preserve">eine </w:t>
      </w:r>
      <w:r w:rsidR="006D3274" w:rsidRPr="00D27373">
        <w:rPr>
          <w:b/>
          <w:bCs/>
        </w:rPr>
        <w:t>reibungslose und latenzfreie Kommunikation</w:t>
      </w:r>
      <w:r w:rsidR="006D3274">
        <w:t xml:space="preserve"> zwischen Maschinen, Sensoren</w:t>
      </w:r>
      <w:r w:rsidR="00D2788E">
        <w:t xml:space="preserve"> und Steuerungssystemen.</w:t>
      </w:r>
      <w:r w:rsidR="003662F0">
        <w:t xml:space="preserve"> Die Fokussierung auf die </w:t>
      </w:r>
      <w:r w:rsidR="007458B6">
        <w:t>für Echtzeit-Anwendung relevanten Daten</w:t>
      </w:r>
      <w:r w:rsidR="00AE6365">
        <w:t xml:space="preserve"> sorgt dabei für </w:t>
      </w:r>
      <w:r w:rsidR="00AE6365" w:rsidRPr="00EC6A58">
        <w:rPr>
          <w:b/>
          <w:bCs/>
        </w:rPr>
        <w:t>maximale Performance.</w:t>
      </w:r>
    </w:p>
    <w:p w14:paraId="4247720C" w14:textId="77777777" w:rsidR="008A7ACE" w:rsidRDefault="008A7ACE" w:rsidP="001F469D">
      <w:pPr>
        <w:autoSpaceDE w:val="0"/>
        <w:autoSpaceDN w:val="0"/>
        <w:adjustRightInd w:val="0"/>
      </w:pPr>
    </w:p>
    <w:p w14:paraId="4ABE6B80" w14:textId="77777777" w:rsidR="006D5B1E" w:rsidRDefault="00E06593" w:rsidP="001F469D">
      <w:pPr>
        <w:autoSpaceDE w:val="0"/>
        <w:autoSpaceDN w:val="0"/>
        <w:adjustRightInd w:val="0"/>
      </w:pPr>
      <w:r>
        <w:t xml:space="preserve">Apropos reibungslos: </w:t>
      </w:r>
      <w:r w:rsidR="00022A33">
        <w:t>Da</w:t>
      </w:r>
      <w:r w:rsidR="001048D8">
        <w:t>nk</w:t>
      </w:r>
      <w:r w:rsidR="00022A33">
        <w:t xml:space="preserve"> </w:t>
      </w:r>
      <w:r w:rsidR="00A22441" w:rsidRPr="00C504A8">
        <w:rPr>
          <w:b/>
          <w:bCs/>
        </w:rPr>
        <w:t>Plug &amp; Play-Prinzip mit konfektionierten Anschluss- und Verbindungsleitungen</w:t>
      </w:r>
      <w:r w:rsidR="00A22441" w:rsidRPr="00C504A8">
        <w:t xml:space="preserve"> auf der Basis international anerkannter Standards</w:t>
      </w:r>
      <w:r w:rsidR="00D936B6">
        <w:t xml:space="preserve"> </w:t>
      </w:r>
      <w:r w:rsidR="000B3B77">
        <w:t xml:space="preserve">und </w:t>
      </w:r>
      <w:r w:rsidR="000B3B77" w:rsidRPr="008F30BA">
        <w:rPr>
          <w:b/>
          <w:bCs/>
        </w:rPr>
        <w:t>einfache</w:t>
      </w:r>
      <w:r w:rsidR="00D86398" w:rsidRPr="008F30BA">
        <w:rPr>
          <w:b/>
          <w:bCs/>
        </w:rPr>
        <w:t xml:space="preserve">r, komfortabler </w:t>
      </w:r>
      <w:r w:rsidR="000B3B77" w:rsidRPr="008F30BA">
        <w:rPr>
          <w:b/>
          <w:bCs/>
        </w:rPr>
        <w:t xml:space="preserve">Konfiguration </w:t>
      </w:r>
      <w:r w:rsidR="001048D8" w:rsidRPr="008F30BA">
        <w:rPr>
          <w:b/>
          <w:bCs/>
        </w:rPr>
        <w:t xml:space="preserve">über den </w:t>
      </w:r>
      <w:r w:rsidR="000B3B77" w:rsidRPr="008F30BA">
        <w:rPr>
          <w:b/>
          <w:bCs/>
        </w:rPr>
        <w:t>Webserver</w:t>
      </w:r>
      <w:r w:rsidR="000B3B77">
        <w:t xml:space="preserve"> </w:t>
      </w:r>
      <w:r w:rsidR="006D5B1E">
        <w:t xml:space="preserve">sowie </w:t>
      </w:r>
      <w:r w:rsidR="00295FF7">
        <w:t>voreingestellte</w:t>
      </w:r>
      <w:r w:rsidR="006D5B1E">
        <w:t>r</w:t>
      </w:r>
      <w:r w:rsidR="00D63339">
        <w:t xml:space="preserve"> Parameter</w:t>
      </w:r>
      <w:r w:rsidR="00295FF7">
        <w:t xml:space="preserve"> </w:t>
      </w:r>
      <w:r w:rsidR="00071C17">
        <w:t xml:space="preserve">ist </w:t>
      </w:r>
      <w:r w:rsidR="0039796F">
        <w:t xml:space="preserve">die </w:t>
      </w:r>
      <w:r w:rsidR="0039796F" w:rsidRPr="00F512DD">
        <w:rPr>
          <w:b/>
          <w:bCs/>
        </w:rPr>
        <w:t>Installation</w:t>
      </w:r>
      <w:r w:rsidR="00D63339" w:rsidRPr="00F512DD">
        <w:rPr>
          <w:b/>
          <w:bCs/>
        </w:rPr>
        <w:t xml:space="preserve"> und Inbetriebnahme</w:t>
      </w:r>
      <w:r w:rsidR="0039796F" w:rsidRPr="00F512DD">
        <w:rPr>
          <w:b/>
          <w:bCs/>
        </w:rPr>
        <w:t xml:space="preserve"> </w:t>
      </w:r>
      <w:r w:rsidR="00071C17" w:rsidRPr="00F512DD">
        <w:rPr>
          <w:b/>
          <w:bCs/>
        </w:rPr>
        <w:t>im Handumdrehen erledigt.</w:t>
      </w:r>
      <w:r w:rsidR="00197C4C">
        <w:t xml:space="preserve"> </w:t>
      </w:r>
    </w:p>
    <w:p w14:paraId="51DAD5DA" w14:textId="77777777" w:rsidR="006D5B1E" w:rsidRDefault="006D5B1E" w:rsidP="001F469D">
      <w:pPr>
        <w:autoSpaceDE w:val="0"/>
        <w:autoSpaceDN w:val="0"/>
        <w:adjustRightInd w:val="0"/>
      </w:pPr>
    </w:p>
    <w:p w14:paraId="3A0BE6AD" w14:textId="062EF0DC" w:rsidR="00C233E0" w:rsidRDefault="00197C4C" w:rsidP="001F469D">
      <w:pPr>
        <w:autoSpaceDE w:val="0"/>
        <w:autoSpaceDN w:val="0"/>
        <w:adjustRightInd w:val="0"/>
      </w:pPr>
      <w:r>
        <w:t xml:space="preserve">Und auch ein </w:t>
      </w:r>
      <w:r w:rsidRPr="00D42F17">
        <w:rPr>
          <w:b/>
          <w:bCs/>
        </w:rPr>
        <w:t xml:space="preserve">Gerätetausch </w:t>
      </w:r>
      <w:r w:rsidR="00F925FC">
        <w:t xml:space="preserve">lässt sich </w:t>
      </w:r>
      <w:r w:rsidR="00C3149D" w:rsidRPr="00D42F17">
        <w:rPr>
          <w:b/>
          <w:bCs/>
        </w:rPr>
        <w:t>schnell und</w:t>
      </w:r>
      <w:r w:rsidR="00F925FC" w:rsidRPr="00D42F17">
        <w:rPr>
          <w:b/>
          <w:bCs/>
        </w:rPr>
        <w:t xml:space="preserve"> ohne Expertenkenntnisse</w:t>
      </w:r>
      <w:r w:rsidR="00F925FC">
        <w:t xml:space="preserve"> durchführen: </w:t>
      </w:r>
      <w:r w:rsidR="00936B87">
        <w:t>Alle Daten, die für die Wiederaufnahme des Betriebs notwendig sind</w:t>
      </w:r>
      <w:r w:rsidR="00233E2A">
        <w:t>, lassen sich automatisch üb</w:t>
      </w:r>
      <w:r w:rsidR="00F925FC">
        <w:t>er</w:t>
      </w:r>
      <w:r w:rsidR="00233E2A">
        <w:t xml:space="preserve"> die Steuerung auf den neuen Switch aufspielen.</w:t>
      </w:r>
      <w:r w:rsidR="00C3149D">
        <w:t xml:space="preserve"> </w:t>
      </w:r>
    </w:p>
    <w:p w14:paraId="2DB8AD47" w14:textId="77777777" w:rsidR="00C233E0" w:rsidRDefault="00C233E0" w:rsidP="001F469D">
      <w:pPr>
        <w:autoSpaceDE w:val="0"/>
        <w:autoSpaceDN w:val="0"/>
        <w:adjustRightInd w:val="0"/>
      </w:pPr>
    </w:p>
    <w:p w14:paraId="2DEEEF38" w14:textId="77777777" w:rsidR="00EE7BD9" w:rsidRDefault="001F469D" w:rsidP="00542820">
      <w:pPr>
        <w:autoSpaceDE w:val="0"/>
        <w:autoSpaceDN w:val="0"/>
        <w:adjustRightInd w:val="0"/>
      </w:pPr>
      <w:r w:rsidRPr="00601B16">
        <w:t xml:space="preserve">Wie </w:t>
      </w:r>
      <w:r>
        <w:t xml:space="preserve">von </w:t>
      </w:r>
      <w:r w:rsidRPr="00DD7977">
        <w:rPr>
          <w:b/>
          <w:bCs/>
        </w:rPr>
        <w:t>Murrelektronik</w:t>
      </w:r>
      <w:r>
        <w:t xml:space="preserve"> gewohnt</w:t>
      </w:r>
      <w:r w:rsidR="00DA0308">
        <w:t xml:space="preserve"> </w:t>
      </w:r>
      <w:r>
        <w:t xml:space="preserve">erfüllen </w:t>
      </w:r>
      <w:r w:rsidR="00F12E17">
        <w:t xml:space="preserve">alle </w:t>
      </w:r>
      <w:r w:rsidR="00F12E17" w:rsidRPr="00EC6A58">
        <w:rPr>
          <w:b/>
          <w:bCs/>
        </w:rPr>
        <w:t>Xelity Managed Switche</w:t>
      </w:r>
      <w:r w:rsidR="00F12E17">
        <w:t xml:space="preserve"> </w:t>
      </w:r>
      <w:r>
        <w:t xml:space="preserve">die </w:t>
      </w:r>
      <w:r w:rsidRPr="00DF3AA7">
        <w:rPr>
          <w:b/>
          <w:bCs/>
        </w:rPr>
        <w:t>Schutzklasse IP67</w:t>
      </w:r>
      <w:r>
        <w:t xml:space="preserve"> und sind</w:t>
      </w:r>
      <w:r w:rsidR="00B94B6D">
        <w:t xml:space="preserve"> bis ins Detail</w:t>
      </w:r>
      <w:r>
        <w:t xml:space="preserve"> für die Montage in direkter Prozessnähe und den rauen Industrieeinsatz ausgelegt. </w:t>
      </w:r>
    </w:p>
    <w:p w14:paraId="5D2C565D" w14:textId="77777777" w:rsidR="00EE7BD9" w:rsidRDefault="00EE7BD9" w:rsidP="00542820">
      <w:pPr>
        <w:autoSpaceDE w:val="0"/>
        <w:autoSpaceDN w:val="0"/>
        <w:adjustRightInd w:val="0"/>
      </w:pPr>
    </w:p>
    <w:p w14:paraId="7D64820C" w14:textId="6F9D0C20" w:rsidR="006D5B1E" w:rsidRDefault="001F469D" w:rsidP="00542820">
      <w:pPr>
        <w:autoSpaceDE w:val="0"/>
        <w:autoSpaceDN w:val="0"/>
        <w:adjustRightInd w:val="0"/>
      </w:pPr>
      <w:r>
        <w:t xml:space="preserve">So verfügen sie über robuste, </w:t>
      </w:r>
      <w:r w:rsidRPr="00E37A1B">
        <w:rPr>
          <w:b/>
          <w:bCs/>
        </w:rPr>
        <w:t>vollvergossene Kunststoff</w:t>
      </w:r>
      <w:r w:rsidR="00EE47E6">
        <w:rPr>
          <w:b/>
          <w:bCs/>
        </w:rPr>
        <w:t>- oder Metall</w:t>
      </w:r>
      <w:r w:rsidRPr="00E37A1B">
        <w:rPr>
          <w:b/>
          <w:bCs/>
        </w:rPr>
        <w:t>gehäuse</w:t>
      </w:r>
      <w:r w:rsidR="00B57B9A">
        <w:rPr>
          <w:b/>
          <w:bCs/>
        </w:rPr>
        <w:t xml:space="preserve">, </w:t>
      </w:r>
      <w:r>
        <w:t xml:space="preserve">sind </w:t>
      </w:r>
      <w:r w:rsidRPr="00E37A1B">
        <w:rPr>
          <w:b/>
          <w:bCs/>
        </w:rPr>
        <w:t>schock- und vibrationsfest</w:t>
      </w:r>
      <w:r w:rsidR="009D5627">
        <w:rPr>
          <w:b/>
          <w:bCs/>
        </w:rPr>
        <w:t xml:space="preserve"> </w:t>
      </w:r>
      <w:r w:rsidR="009D5627" w:rsidRPr="009D5627">
        <w:t xml:space="preserve">und </w:t>
      </w:r>
      <w:r w:rsidR="00E56E32">
        <w:t>für Temperaturen von</w:t>
      </w:r>
      <w:r w:rsidR="00666F3F">
        <w:t xml:space="preserve"> bis zu</w:t>
      </w:r>
      <w:r w:rsidR="00E56E32">
        <w:t xml:space="preserve"> </w:t>
      </w:r>
      <w:r w:rsidR="00E56E32" w:rsidRPr="005251E7">
        <w:rPr>
          <w:b/>
          <w:bCs/>
        </w:rPr>
        <w:t>-40 bis +70 Grad Celsius</w:t>
      </w:r>
      <w:r w:rsidR="00E56E32">
        <w:t xml:space="preserve"> geeignet</w:t>
      </w:r>
      <w:r w:rsidRPr="00E37A1B">
        <w:rPr>
          <w:b/>
          <w:bCs/>
        </w:rPr>
        <w:t>.</w:t>
      </w:r>
      <w:r>
        <w:t xml:space="preserve"> </w:t>
      </w:r>
    </w:p>
    <w:p w14:paraId="478935D1" w14:textId="77777777" w:rsidR="006D5B1E" w:rsidRDefault="006D5B1E" w:rsidP="00542820">
      <w:pPr>
        <w:autoSpaceDE w:val="0"/>
        <w:autoSpaceDN w:val="0"/>
        <w:adjustRightInd w:val="0"/>
      </w:pPr>
    </w:p>
    <w:p w14:paraId="66A67D3E" w14:textId="3F15CD34" w:rsidR="00542820" w:rsidRDefault="00455AAF" w:rsidP="00542820">
      <w:pPr>
        <w:autoSpaceDE w:val="0"/>
        <w:autoSpaceDN w:val="0"/>
        <w:adjustRightInd w:val="0"/>
        <w:rPr>
          <w:b/>
          <w:bCs/>
        </w:rPr>
      </w:pPr>
      <w:r>
        <w:t>I</w:t>
      </w:r>
      <w:r w:rsidR="00B7005C">
        <w:t xml:space="preserve">hre </w:t>
      </w:r>
      <w:r w:rsidR="00B7005C" w:rsidRPr="00107840">
        <w:rPr>
          <w:b/>
          <w:bCs/>
        </w:rPr>
        <w:t>kompakte Bauweise</w:t>
      </w:r>
      <w:r w:rsidR="00B7005C">
        <w:t xml:space="preserve"> macht sie</w:t>
      </w:r>
      <w:r w:rsidR="009D2354">
        <w:t xml:space="preserve"> </w:t>
      </w:r>
      <w:r w:rsidR="00FB2FA5">
        <w:t xml:space="preserve">außerdem </w:t>
      </w:r>
      <w:r w:rsidR="009D2354">
        <w:t>zur</w:t>
      </w:r>
      <w:r w:rsidR="00B7005C">
        <w:t xml:space="preserve"> </w:t>
      </w:r>
      <w:r w:rsidR="005530F5" w:rsidRPr="00C60898">
        <w:rPr>
          <w:b/>
          <w:bCs/>
        </w:rPr>
        <w:t>ideal</w:t>
      </w:r>
      <w:r w:rsidR="009D2354" w:rsidRPr="00C60898">
        <w:rPr>
          <w:b/>
          <w:bCs/>
        </w:rPr>
        <w:t>en Lösung</w:t>
      </w:r>
      <w:r w:rsidR="005530F5" w:rsidRPr="00C60898">
        <w:rPr>
          <w:b/>
          <w:bCs/>
        </w:rPr>
        <w:t xml:space="preserve"> für dezentrale</w:t>
      </w:r>
      <w:r w:rsidR="00FA4ED6" w:rsidRPr="00C60898">
        <w:rPr>
          <w:b/>
          <w:bCs/>
        </w:rPr>
        <w:t xml:space="preserve"> </w:t>
      </w:r>
      <w:r w:rsidR="00E21987" w:rsidRPr="00C60898">
        <w:rPr>
          <w:b/>
          <w:bCs/>
        </w:rPr>
        <w:t>Automatisierungsk</w:t>
      </w:r>
      <w:r w:rsidR="00FA4ED6" w:rsidRPr="00C60898">
        <w:rPr>
          <w:b/>
          <w:bCs/>
        </w:rPr>
        <w:t>onzepte und flexible Netzwerktopologien</w:t>
      </w:r>
      <w:r w:rsidR="00B71FD4" w:rsidRPr="00C60898">
        <w:rPr>
          <w:b/>
          <w:bCs/>
        </w:rPr>
        <w:t>,</w:t>
      </w:r>
      <w:r w:rsidR="00B71FD4">
        <w:t xml:space="preserve"> </w:t>
      </w:r>
      <w:r w:rsidR="00C23B18">
        <w:t xml:space="preserve">die </w:t>
      </w:r>
      <w:r w:rsidR="00893682">
        <w:t xml:space="preserve">genau </w:t>
      </w:r>
      <w:r w:rsidR="00561B5F">
        <w:t>auf die</w:t>
      </w:r>
      <w:r w:rsidR="00893682">
        <w:t xml:space="preserve"> </w:t>
      </w:r>
      <w:r w:rsidR="00E90825">
        <w:t xml:space="preserve">Anforderungen der jeweiligen </w:t>
      </w:r>
      <w:r w:rsidR="0085104F">
        <w:t xml:space="preserve">Applikation </w:t>
      </w:r>
      <w:r w:rsidR="00561B5F">
        <w:t>zugeschnitten sind</w:t>
      </w:r>
      <w:r w:rsidR="00FA4ED6">
        <w:t>.</w:t>
      </w:r>
      <w:r w:rsidR="00767247">
        <w:t xml:space="preserve"> Und das weltweit, dank UL-Zulassung.</w:t>
      </w:r>
      <w:r w:rsidR="005530F5">
        <w:t xml:space="preserve"> </w:t>
      </w:r>
      <w:r w:rsidR="00542820">
        <w:rPr>
          <w:b/>
          <w:bCs/>
        </w:rPr>
        <w:t xml:space="preserve"> </w:t>
      </w:r>
    </w:p>
    <w:p w14:paraId="3D8B5513" w14:textId="77777777" w:rsidR="002B3EAE" w:rsidRDefault="002B3EAE" w:rsidP="00542820">
      <w:pPr>
        <w:autoSpaceDE w:val="0"/>
        <w:autoSpaceDN w:val="0"/>
        <w:adjustRightInd w:val="0"/>
        <w:rPr>
          <w:b/>
          <w:bCs/>
        </w:rPr>
      </w:pPr>
    </w:p>
    <w:p w14:paraId="2353F187" w14:textId="1B2B55E1" w:rsidR="00470816" w:rsidRDefault="00103396" w:rsidP="00470816">
      <w:pPr>
        <w:autoSpaceDE w:val="0"/>
        <w:autoSpaceDN w:val="0"/>
        <w:adjustRightInd w:val="0"/>
      </w:pPr>
      <w:r w:rsidRPr="00103396">
        <w:t>Um d</w:t>
      </w:r>
      <w:r w:rsidR="00225B3B">
        <w:t xml:space="preserve">ie </w:t>
      </w:r>
      <w:r w:rsidR="0093661B">
        <w:t xml:space="preserve">individuell </w:t>
      </w:r>
      <w:r w:rsidR="007A1535">
        <w:t xml:space="preserve">beste Topologie </w:t>
      </w:r>
      <w:r w:rsidRPr="00103396">
        <w:t xml:space="preserve">in Co-Creation mit den Kunden </w:t>
      </w:r>
      <w:r>
        <w:t xml:space="preserve">herauszufinden, </w:t>
      </w:r>
      <w:r w:rsidR="00470816">
        <w:t xml:space="preserve">stehen bei </w:t>
      </w:r>
      <w:r w:rsidR="00470816" w:rsidRPr="00470816">
        <w:rPr>
          <w:b/>
          <w:bCs/>
        </w:rPr>
        <w:t xml:space="preserve">Murrelektronik </w:t>
      </w:r>
      <w:r w:rsidR="00470816">
        <w:t xml:space="preserve">rund um den Globus </w:t>
      </w:r>
      <w:r w:rsidR="00470816" w:rsidRPr="00A86B70">
        <w:rPr>
          <w:b/>
          <w:bCs/>
        </w:rPr>
        <w:t>erfahrene Applikationsexperten</w:t>
      </w:r>
      <w:r w:rsidR="00470816">
        <w:t xml:space="preserve"> </w:t>
      </w:r>
      <w:r w:rsidR="00470816">
        <w:lastRenderedPageBreak/>
        <w:t xml:space="preserve">bereit, die das ganze Wissen aus Jahrzehnten intensiver </w:t>
      </w:r>
      <w:r w:rsidR="00470816" w:rsidRPr="00E87F08">
        <w:rPr>
          <w:b/>
          <w:bCs/>
        </w:rPr>
        <w:t>Applikationsberatung für</w:t>
      </w:r>
      <w:r w:rsidR="00A86B70" w:rsidRPr="00E87F08">
        <w:rPr>
          <w:b/>
          <w:bCs/>
        </w:rPr>
        <w:t xml:space="preserve"> Intralogistikprojekte</w:t>
      </w:r>
      <w:r w:rsidR="00A86B70">
        <w:t xml:space="preserve"> </w:t>
      </w:r>
      <w:r w:rsidR="00470816">
        <w:t xml:space="preserve">in die Projekte einfließen lassen. </w:t>
      </w:r>
    </w:p>
    <w:p w14:paraId="1C1FA4AB" w14:textId="77777777" w:rsidR="00542820" w:rsidRDefault="00542820" w:rsidP="00542820">
      <w:pPr>
        <w:autoSpaceDE w:val="0"/>
        <w:autoSpaceDN w:val="0"/>
        <w:adjustRightInd w:val="0"/>
      </w:pPr>
    </w:p>
    <w:p w14:paraId="04FCF23E" w14:textId="0E45E842" w:rsidR="00542820" w:rsidRPr="0022369F" w:rsidRDefault="00EA3EF4" w:rsidP="00542820">
      <w:pPr>
        <w:spacing w:line="276" w:lineRule="auto"/>
        <w:rPr>
          <w:rFonts w:asciiTheme="minorHAnsi" w:hAnsiTheme="minorHAnsi" w:cstheme="minorBidi"/>
          <w:b/>
          <w:bCs/>
        </w:rPr>
      </w:pPr>
      <w:r>
        <w:rPr>
          <w:rFonts w:asciiTheme="minorHAnsi" w:hAnsiTheme="minorHAnsi" w:cstheme="minorBidi"/>
          <w:b/>
          <w:bCs/>
        </w:rPr>
        <w:t>Ideal geeignet für Ringtopologien</w:t>
      </w:r>
    </w:p>
    <w:p w14:paraId="76E5D7E3" w14:textId="77777777" w:rsidR="00542820" w:rsidRDefault="00542820" w:rsidP="00542820">
      <w:pPr>
        <w:autoSpaceDE w:val="0"/>
        <w:autoSpaceDN w:val="0"/>
        <w:adjustRightInd w:val="0"/>
      </w:pPr>
    </w:p>
    <w:p w14:paraId="05F35CB5" w14:textId="77777777" w:rsidR="00E83EAF" w:rsidRDefault="007D0A54" w:rsidP="0000643F">
      <w:pPr>
        <w:autoSpaceDE w:val="0"/>
        <w:autoSpaceDN w:val="0"/>
        <w:adjustRightInd w:val="0"/>
      </w:pPr>
      <w:r w:rsidRPr="00E83EAF">
        <w:rPr>
          <w:b/>
          <w:bCs/>
        </w:rPr>
        <w:t>Xelity</w:t>
      </w:r>
      <w:r w:rsidR="00B343DD" w:rsidRPr="00E83EAF">
        <w:rPr>
          <w:b/>
          <w:bCs/>
        </w:rPr>
        <w:t xml:space="preserve"> Managed </w:t>
      </w:r>
      <w:r w:rsidRPr="00E83EAF">
        <w:rPr>
          <w:b/>
          <w:bCs/>
        </w:rPr>
        <w:t>Switche</w:t>
      </w:r>
      <w:r w:rsidR="00E01BE1">
        <w:t xml:space="preserve"> sind die ideale Basis, um</w:t>
      </w:r>
      <w:r w:rsidR="003508ED">
        <w:t xml:space="preserve"> </w:t>
      </w:r>
      <w:r w:rsidR="00553B17" w:rsidRPr="000D0294">
        <w:rPr>
          <w:b/>
          <w:bCs/>
        </w:rPr>
        <w:t>direkt im Feld</w:t>
      </w:r>
      <w:r w:rsidR="00553B17">
        <w:t xml:space="preserve"> </w:t>
      </w:r>
      <w:r w:rsidR="003508ED">
        <w:t>schnell, einfach und kosteneffizient</w:t>
      </w:r>
      <w:r w:rsidR="00E01BE1">
        <w:t xml:space="preserve"> </w:t>
      </w:r>
      <w:r w:rsidR="002A4C9B" w:rsidRPr="00F36E5B">
        <w:rPr>
          <w:b/>
          <w:bCs/>
        </w:rPr>
        <w:t>Ringtopologien</w:t>
      </w:r>
      <w:r w:rsidR="002A4C9B">
        <w:t xml:space="preserve"> </w:t>
      </w:r>
      <w:r w:rsidR="00E01BE1">
        <w:t xml:space="preserve">und damit </w:t>
      </w:r>
      <w:r w:rsidR="00E01BE1" w:rsidRPr="00417B5C">
        <w:rPr>
          <w:b/>
          <w:bCs/>
        </w:rPr>
        <w:t>r</w:t>
      </w:r>
      <w:r w:rsidR="00057562" w:rsidRPr="00417B5C">
        <w:rPr>
          <w:b/>
          <w:bCs/>
        </w:rPr>
        <w:t xml:space="preserve">obuste, ausfallsichere </w:t>
      </w:r>
      <w:r w:rsidR="001577E4" w:rsidRPr="00417B5C">
        <w:rPr>
          <w:b/>
          <w:bCs/>
        </w:rPr>
        <w:t>Netzwerkstrukture</w:t>
      </w:r>
      <w:r w:rsidR="001577E4">
        <w:t>n für Förderanlagen, Regalbediengeräte und Kommissioniersysteme</w:t>
      </w:r>
      <w:r w:rsidR="007C6977">
        <w:t xml:space="preserve"> zu realisieren</w:t>
      </w:r>
      <w:r w:rsidR="00E01BE1">
        <w:t xml:space="preserve">. </w:t>
      </w:r>
    </w:p>
    <w:p w14:paraId="56EE288A" w14:textId="77777777" w:rsidR="003422F6" w:rsidRDefault="003422F6" w:rsidP="0000643F">
      <w:pPr>
        <w:autoSpaceDE w:val="0"/>
        <w:autoSpaceDN w:val="0"/>
        <w:adjustRightInd w:val="0"/>
      </w:pPr>
    </w:p>
    <w:p w14:paraId="12F57E35" w14:textId="02AB6FF9" w:rsidR="003144D0" w:rsidRDefault="00CC5F6B" w:rsidP="0000643F">
      <w:pPr>
        <w:autoSpaceDE w:val="0"/>
        <w:autoSpaceDN w:val="0"/>
        <w:adjustRightInd w:val="0"/>
      </w:pPr>
      <w:r>
        <w:t xml:space="preserve">Das </w:t>
      </w:r>
      <w:r w:rsidR="000021C8">
        <w:t xml:space="preserve">ermöglicht </w:t>
      </w:r>
      <w:r w:rsidRPr="001B6A0B">
        <w:rPr>
          <w:b/>
          <w:bCs/>
        </w:rPr>
        <w:t>redundante Datenverbindungen</w:t>
      </w:r>
      <w:r>
        <w:t xml:space="preserve"> und </w:t>
      </w:r>
      <w:r w:rsidR="003144D0">
        <w:t>reduziert Ausfallzeiten auf ein absolutes Minimum</w:t>
      </w:r>
      <w:r w:rsidR="00973295">
        <w:t xml:space="preserve">: </w:t>
      </w:r>
      <w:r w:rsidR="00A2550D">
        <w:t xml:space="preserve">Ist der Weg </w:t>
      </w:r>
      <w:r w:rsidR="00041348">
        <w:t xml:space="preserve">für die Datenübertragung unterbrochen, versorgt </w:t>
      </w:r>
      <w:r w:rsidR="00221A23">
        <w:t>das Netzwerk alle Teilnehmer in der Kommunikationskette von der anderen Ringseite</w:t>
      </w:r>
      <w:r w:rsidR="003144D0">
        <w:t>.</w:t>
      </w:r>
      <w:r w:rsidR="00147007">
        <w:t xml:space="preserve"> </w:t>
      </w:r>
    </w:p>
    <w:p w14:paraId="0F77999E" w14:textId="77777777" w:rsidR="007A592A" w:rsidRDefault="007A592A" w:rsidP="0000643F">
      <w:pPr>
        <w:autoSpaceDE w:val="0"/>
        <w:autoSpaceDN w:val="0"/>
        <w:adjustRightInd w:val="0"/>
      </w:pPr>
    </w:p>
    <w:p w14:paraId="7C145835" w14:textId="77777777" w:rsidR="00377999" w:rsidRDefault="005F4AAD" w:rsidP="0000643F">
      <w:pPr>
        <w:autoSpaceDE w:val="0"/>
        <w:autoSpaceDN w:val="0"/>
        <w:adjustRightInd w:val="0"/>
        <w:rPr>
          <w:b/>
          <w:bCs/>
        </w:rPr>
      </w:pPr>
      <w:r>
        <w:t xml:space="preserve">Robust </w:t>
      </w:r>
      <w:r w:rsidR="0047115D">
        <w:t xml:space="preserve">zeigen sie sich auch im Hinblick auf das Thema </w:t>
      </w:r>
      <w:r w:rsidR="0047115D" w:rsidRPr="002518A2">
        <w:rPr>
          <w:b/>
          <w:bCs/>
        </w:rPr>
        <w:t>Security:</w:t>
      </w:r>
      <w:r w:rsidR="0047115D">
        <w:t xml:space="preserve"> Sie </w:t>
      </w:r>
      <w:r w:rsidR="00377999">
        <w:t xml:space="preserve">bieten </w:t>
      </w:r>
      <w:r w:rsidR="00377999" w:rsidRPr="001B6A0B">
        <w:rPr>
          <w:b/>
          <w:bCs/>
        </w:rPr>
        <w:t>erweiterte Sicherheitsfunktionen zur Netzwerksegmentierung und als Zugriffskontrollen.</w:t>
      </w:r>
    </w:p>
    <w:p w14:paraId="7605A889" w14:textId="77777777" w:rsidR="007C4133" w:rsidRDefault="007C4133" w:rsidP="0000643F">
      <w:pPr>
        <w:autoSpaceDE w:val="0"/>
        <w:autoSpaceDN w:val="0"/>
        <w:adjustRightInd w:val="0"/>
        <w:rPr>
          <w:b/>
          <w:bCs/>
        </w:rPr>
      </w:pPr>
    </w:p>
    <w:p w14:paraId="68B9F37C" w14:textId="77777777" w:rsidR="000138BF" w:rsidRDefault="000138BF" w:rsidP="002B6A99">
      <w:pPr>
        <w:autoSpaceDE w:val="0"/>
        <w:autoSpaceDN w:val="0"/>
        <w:adjustRightInd w:val="0"/>
      </w:pPr>
    </w:p>
    <w:p w14:paraId="659B2046" w14:textId="77777777" w:rsidR="00681FC9" w:rsidRDefault="00681FC9" w:rsidP="00681FC9">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B32006A" w14:textId="77777777" w:rsidR="00681FC9" w:rsidRDefault="00681FC9" w:rsidP="00681FC9">
      <w:pPr>
        <w:rPr>
          <w:rFonts w:asciiTheme="minorHAnsi" w:hAnsiTheme="minorHAnsi" w:cstheme="minorHAnsi"/>
          <w:u w:val="single"/>
        </w:rPr>
      </w:pP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6078F5">
        <w:trPr>
          <w:trHeight w:val="3109"/>
        </w:trPr>
        <w:tc>
          <w:tcPr>
            <w:tcW w:w="3574" w:type="dxa"/>
          </w:tcPr>
          <w:p w14:paraId="2CAC1227" w14:textId="77777777" w:rsidR="00062DFE" w:rsidRDefault="00062DFE" w:rsidP="0009461A">
            <w:pPr>
              <w:autoSpaceDE w:val="0"/>
              <w:autoSpaceDN w:val="0"/>
              <w:adjustRightInd w:val="0"/>
              <w:rPr>
                <w:sz w:val="20"/>
                <w:szCs w:val="20"/>
              </w:rPr>
            </w:pPr>
          </w:p>
          <w:p w14:paraId="255029B0" w14:textId="531A228B" w:rsidR="00681FC9" w:rsidRPr="0009461A" w:rsidRDefault="0009461A" w:rsidP="0009461A">
            <w:pPr>
              <w:autoSpaceDE w:val="0"/>
              <w:autoSpaceDN w:val="0"/>
              <w:adjustRightInd w:val="0"/>
              <w:rPr>
                <w:rFonts w:asciiTheme="minorHAnsi" w:hAnsiTheme="minorHAnsi" w:cstheme="minorBidi"/>
                <w:sz w:val="20"/>
                <w:szCs w:val="20"/>
              </w:rPr>
            </w:pPr>
            <w:r w:rsidRPr="0009461A">
              <w:rPr>
                <w:sz w:val="20"/>
                <w:szCs w:val="20"/>
              </w:rPr>
              <w:t xml:space="preserve">Mit der neuesten Generation seiner </w:t>
            </w:r>
            <w:r w:rsidRPr="0009461A">
              <w:rPr>
                <w:b/>
                <w:bCs/>
                <w:sz w:val="20"/>
                <w:szCs w:val="20"/>
              </w:rPr>
              <w:t>Xelity Managed Switche</w:t>
            </w:r>
            <w:r w:rsidRPr="0009461A">
              <w:rPr>
                <w:sz w:val="20"/>
                <w:szCs w:val="20"/>
              </w:rPr>
              <w:t xml:space="preserve">, die es mit 5 oder 10 Ports und mit Datenübertragungsraten von 100 Mbit bis 2,5 Gbit gibt, bietet </w:t>
            </w:r>
            <w:r w:rsidRPr="0009461A">
              <w:rPr>
                <w:b/>
                <w:bCs/>
                <w:sz w:val="20"/>
                <w:szCs w:val="20"/>
              </w:rPr>
              <w:t>Murrelektronik</w:t>
            </w:r>
            <w:r w:rsidRPr="0009461A">
              <w:rPr>
                <w:sz w:val="20"/>
                <w:szCs w:val="20"/>
              </w:rPr>
              <w:t xml:space="preserve"> eine </w:t>
            </w:r>
            <w:r w:rsidRPr="0009461A">
              <w:rPr>
                <w:b/>
                <w:bCs/>
                <w:sz w:val="20"/>
                <w:szCs w:val="20"/>
              </w:rPr>
              <w:t>effiziente, sichere und robuste Lösung</w:t>
            </w:r>
            <w:r w:rsidRPr="0009461A">
              <w:rPr>
                <w:sz w:val="20"/>
                <w:szCs w:val="20"/>
              </w:rPr>
              <w:t xml:space="preserve"> mit einem </w:t>
            </w:r>
            <w:r w:rsidRPr="0009461A">
              <w:rPr>
                <w:b/>
                <w:bCs/>
                <w:sz w:val="20"/>
                <w:szCs w:val="20"/>
              </w:rPr>
              <w:t>hochattraktiven Preis-Leistungs-Verhältnis</w:t>
            </w:r>
            <w:r w:rsidRPr="0009461A">
              <w:rPr>
                <w:sz w:val="20"/>
                <w:szCs w:val="20"/>
              </w:rPr>
              <w:t xml:space="preserve"> für den </w:t>
            </w:r>
            <w:r w:rsidRPr="0009461A">
              <w:rPr>
                <w:b/>
                <w:bCs/>
                <w:sz w:val="20"/>
                <w:szCs w:val="20"/>
              </w:rPr>
              <w:t>schnellen und reibungslosen Datenverkehr</w:t>
            </w:r>
            <w:r w:rsidRPr="0009461A">
              <w:rPr>
                <w:sz w:val="20"/>
                <w:szCs w:val="20"/>
              </w:rPr>
              <w:t xml:space="preserve"> in der Intralogistik. </w:t>
            </w:r>
            <w:r w:rsidR="00627D8A" w:rsidRPr="0009461A">
              <w:rPr>
                <w:rFonts w:asciiTheme="minorHAnsi" w:hAnsiTheme="minorHAnsi" w:cstheme="minorBidi"/>
                <w:noProof/>
                <w:sz w:val="20"/>
                <w:szCs w:val="20"/>
              </w:rPr>
              <w:t xml:space="preserve"> </w:t>
            </w:r>
          </w:p>
        </w:tc>
        <w:tc>
          <w:tcPr>
            <w:tcW w:w="4071" w:type="dxa"/>
          </w:tcPr>
          <w:p w14:paraId="0F5C193C" w14:textId="1A4A608F" w:rsidR="00681FC9" w:rsidRDefault="006078F5"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28C55A03">
                  <wp:simplePos x="0" y="0"/>
                  <wp:positionH relativeFrom="column">
                    <wp:posOffset>34925</wp:posOffset>
                  </wp:positionH>
                  <wp:positionV relativeFrom="paragraph">
                    <wp:posOffset>61595</wp:posOffset>
                  </wp:positionV>
                  <wp:extent cx="2331183" cy="15811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21495" t="23451" r="17577" b="14502"/>
                          <a:stretch/>
                        </pic:blipFill>
                        <pic:spPr bwMode="auto">
                          <a:xfrm>
                            <a:off x="0" y="0"/>
                            <a:ext cx="2331183" cy="1581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DE78A9" w14:paraId="02EECA64" w14:textId="77777777" w:rsidTr="006078F5">
        <w:trPr>
          <w:trHeight w:val="3109"/>
        </w:trPr>
        <w:tc>
          <w:tcPr>
            <w:tcW w:w="3574" w:type="dxa"/>
          </w:tcPr>
          <w:p w14:paraId="29DD52A3" w14:textId="77777777" w:rsidR="00DE78A9" w:rsidRDefault="00DE78A9" w:rsidP="00DE78A9">
            <w:pPr>
              <w:autoSpaceDE w:val="0"/>
              <w:autoSpaceDN w:val="0"/>
              <w:adjustRightInd w:val="0"/>
              <w:rPr>
                <w:rFonts w:asciiTheme="minorHAnsi" w:hAnsiTheme="minorHAnsi" w:cstheme="minorBidi"/>
                <w:sz w:val="20"/>
                <w:szCs w:val="20"/>
              </w:rPr>
            </w:pPr>
          </w:p>
          <w:p w14:paraId="0AA292F0" w14:textId="7073E281" w:rsidR="00DE78A9" w:rsidRPr="00062DFE" w:rsidRDefault="00062DFE" w:rsidP="00DE78A9">
            <w:pPr>
              <w:autoSpaceDE w:val="0"/>
              <w:autoSpaceDN w:val="0"/>
              <w:adjustRightInd w:val="0"/>
              <w:rPr>
                <w:rFonts w:asciiTheme="minorHAnsi" w:hAnsiTheme="minorHAnsi" w:cstheme="minorBidi"/>
                <w:sz w:val="20"/>
                <w:szCs w:val="20"/>
              </w:rPr>
            </w:pPr>
            <w:r w:rsidRPr="00062DFE">
              <w:rPr>
                <w:sz w:val="20"/>
                <w:szCs w:val="20"/>
              </w:rPr>
              <w:t xml:space="preserve">Dank </w:t>
            </w:r>
            <w:r w:rsidRPr="00062DFE">
              <w:rPr>
                <w:b/>
                <w:bCs/>
                <w:sz w:val="20"/>
                <w:szCs w:val="20"/>
              </w:rPr>
              <w:t>Plug &amp; Play-Prinzip mit konfektionierten Anschluss- und Verbindungsleitungen</w:t>
            </w:r>
            <w:r w:rsidRPr="00062DFE">
              <w:rPr>
                <w:sz w:val="20"/>
                <w:szCs w:val="20"/>
              </w:rPr>
              <w:t xml:space="preserve"> auf der Basis international anerkannter Standards und </w:t>
            </w:r>
            <w:r w:rsidRPr="00062DFE">
              <w:rPr>
                <w:b/>
                <w:bCs/>
                <w:sz w:val="20"/>
                <w:szCs w:val="20"/>
              </w:rPr>
              <w:t>einfacher, komfortabler Konfiguration über den Webserver</w:t>
            </w:r>
            <w:r w:rsidRPr="00062DFE">
              <w:rPr>
                <w:sz w:val="20"/>
                <w:szCs w:val="20"/>
              </w:rPr>
              <w:t xml:space="preserve"> sowie voreingestellter Parameter ist die </w:t>
            </w:r>
            <w:r w:rsidRPr="00062DFE">
              <w:rPr>
                <w:b/>
                <w:bCs/>
                <w:sz w:val="20"/>
                <w:szCs w:val="20"/>
              </w:rPr>
              <w:t>Installation und Inbetriebnahme im Handumdrehen erledigt.</w:t>
            </w:r>
            <w:r w:rsidRPr="00062DFE">
              <w:rPr>
                <w:sz w:val="20"/>
                <w:szCs w:val="20"/>
              </w:rPr>
              <w:t xml:space="preserve"> </w:t>
            </w:r>
            <w:r w:rsidR="00DE78A9" w:rsidRPr="00062DFE">
              <w:rPr>
                <w:rFonts w:asciiTheme="minorHAnsi" w:hAnsiTheme="minorHAnsi" w:cstheme="minorBidi"/>
                <w:noProof/>
                <w:sz w:val="20"/>
                <w:szCs w:val="20"/>
              </w:rPr>
              <w:t xml:space="preserve"> </w:t>
            </w:r>
          </w:p>
        </w:tc>
        <w:tc>
          <w:tcPr>
            <w:tcW w:w="4071" w:type="dxa"/>
          </w:tcPr>
          <w:p w14:paraId="19EBB797" w14:textId="7028B223" w:rsidR="00DE78A9" w:rsidRDefault="00DE78A9" w:rsidP="00DE78A9">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6446E52B" wp14:editId="24850FAD">
                  <wp:simplePos x="0" y="0"/>
                  <wp:positionH relativeFrom="column">
                    <wp:posOffset>35560</wp:posOffset>
                  </wp:positionH>
                  <wp:positionV relativeFrom="paragraph">
                    <wp:posOffset>116840</wp:posOffset>
                  </wp:positionV>
                  <wp:extent cx="2340337" cy="1587359"/>
                  <wp:effectExtent l="0" t="0" r="3175" b="0"/>
                  <wp:wrapNone/>
                  <wp:docPr id="11297443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44362" name="Grafik 1"/>
                          <pic:cNvPicPr/>
                        </pic:nvPicPr>
                        <pic:blipFill>
                          <a:blip r:embed="rId12" cstate="print">
                            <a:extLst>
                              <a:ext uri="{28A0092B-C50C-407E-A947-70E740481C1C}">
                                <a14:useLocalDpi xmlns:a14="http://schemas.microsoft.com/office/drawing/2010/main" val="0"/>
                              </a:ext>
                            </a:extLst>
                          </a:blip>
                          <a:srcRect t="2537" b="2537"/>
                          <a:stretch>
                            <a:fillRect/>
                          </a:stretch>
                        </pic:blipFill>
                        <pic:spPr bwMode="auto">
                          <a:xfrm>
                            <a:off x="0" y="0"/>
                            <a:ext cx="2340337" cy="15873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1000636" w14:textId="77777777" w:rsidR="00681FC9" w:rsidRPr="0073512B" w:rsidRDefault="00681FC9" w:rsidP="00681FC9">
      <w:pPr>
        <w:rPr>
          <w:rFonts w:asciiTheme="minorHAnsi" w:hAnsiTheme="minorHAnsi" w:cstheme="minorHAnsi"/>
          <w:b/>
          <w:bCs/>
          <w:noProof/>
        </w:rPr>
      </w:pPr>
    </w:p>
    <w:p w14:paraId="454E69A1" w14:textId="77777777" w:rsidR="0082386D" w:rsidRDefault="0082386D" w:rsidP="00681FC9">
      <w:pPr>
        <w:rPr>
          <w:b/>
          <w:bCs/>
        </w:rPr>
      </w:pPr>
    </w:p>
    <w:p w14:paraId="34CD3EDC" w14:textId="69C4FDED" w:rsidR="00681FC9" w:rsidRDefault="00681FC9" w:rsidP="00681FC9">
      <w:pPr>
        <w:rPr>
          <w:b/>
          <w:bCs/>
        </w:rPr>
      </w:pPr>
      <w:r>
        <w:rPr>
          <w:b/>
          <w:bCs/>
        </w:rPr>
        <w:t xml:space="preserve">Über </w:t>
      </w:r>
      <w:r w:rsidRPr="00F362FE">
        <w:rPr>
          <w:b/>
          <w:bCs/>
        </w:rPr>
        <w:t>Murrelektronik</w:t>
      </w:r>
      <w:r>
        <w:rPr>
          <w:b/>
          <w:bCs/>
        </w:rPr>
        <w:t>:</w:t>
      </w:r>
    </w:p>
    <w:p w14:paraId="40F14029" w14:textId="46750B35" w:rsidR="00681FC9" w:rsidRPr="005143C0" w:rsidRDefault="00681FC9" w:rsidP="00681FC9">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E62E45">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5143C0">
        <w:t xml:space="preserve">Mehr Informationen unter: </w:t>
      </w:r>
      <w:hyperlink r:id="rId13" w:history="1">
        <w:r w:rsidRPr="005143C0">
          <w:rPr>
            <w:rStyle w:val="Hyperlink"/>
          </w:rPr>
          <w:t>www.murrelektronik.com</w:t>
        </w:r>
      </w:hyperlink>
    </w:p>
    <w:p w14:paraId="02372E41" w14:textId="77777777" w:rsidR="00681FC9" w:rsidRDefault="00681FC9" w:rsidP="00681FC9">
      <w:pPr>
        <w:rPr>
          <w:rStyle w:val="Hyperlink"/>
        </w:rPr>
      </w:pPr>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06CCD48E" w14:textId="761F472F" w:rsidR="0028494E" w:rsidRPr="00655187" w:rsidRDefault="00F20D4C" w:rsidP="00AC13FC">
      <w:pPr>
        <w:rPr>
          <w:rFonts w:asciiTheme="minorHAnsi" w:hAnsiTheme="minorHAnsi" w:cstheme="minorBidi"/>
          <w:sz w:val="24"/>
          <w:szCs w:val="24"/>
        </w:rPr>
      </w:pPr>
      <w:hyperlink r:id="rId15" w:history="1">
        <w:r w:rsidRPr="009460F8">
          <w:rPr>
            <w:rStyle w:val="Hyperlink"/>
            <w:sz w:val="20"/>
            <w:szCs w:val="20"/>
          </w:rPr>
          <w:t>www.murrelektronik.com</w:t>
        </w:r>
      </w:hyperlink>
    </w:p>
    <w:sectPr w:rsidR="0028494E" w:rsidRPr="0065518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7389" w14:textId="77777777" w:rsidR="00EE54E3" w:rsidRDefault="00EE54E3" w:rsidP="002616D3">
      <w:r>
        <w:separator/>
      </w:r>
    </w:p>
  </w:endnote>
  <w:endnote w:type="continuationSeparator" w:id="0">
    <w:p w14:paraId="23A22324" w14:textId="77777777" w:rsidR="00EE54E3" w:rsidRDefault="00EE54E3"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A057" w14:textId="77777777" w:rsidR="00EE54E3" w:rsidRDefault="00EE54E3" w:rsidP="002616D3">
      <w:r>
        <w:separator/>
      </w:r>
    </w:p>
  </w:footnote>
  <w:footnote w:type="continuationSeparator" w:id="0">
    <w:p w14:paraId="14B4EF9B" w14:textId="77777777" w:rsidR="00EE54E3" w:rsidRDefault="00EE54E3"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7BEEFE8A" w:rsidR="002616D3" w:rsidRPr="002616D3" w:rsidRDefault="00D27EFE"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59264" behindDoc="0" locked="0" layoutInCell="1" allowOverlap="1" wp14:anchorId="7A964657" wp14:editId="647E9A0A">
          <wp:simplePos x="0" y="0"/>
          <wp:positionH relativeFrom="column">
            <wp:posOffset>4650740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3C90D2B9" wp14:editId="5E5B0293">
          <wp:simplePos x="0" y="0"/>
          <wp:positionH relativeFrom="column">
            <wp:posOffset>3017520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1C8"/>
    <w:rsid w:val="00002365"/>
    <w:rsid w:val="00002B5C"/>
    <w:rsid w:val="00005ADF"/>
    <w:rsid w:val="0000643F"/>
    <w:rsid w:val="00006B03"/>
    <w:rsid w:val="00006E05"/>
    <w:rsid w:val="000074E8"/>
    <w:rsid w:val="0001153A"/>
    <w:rsid w:val="000120D1"/>
    <w:rsid w:val="000125CD"/>
    <w:rsid w:val="0001303F"/>
    <w:rsid w:val="000138BF"/>
    <w:rsid w:val="00017152"/>
    <w:rsid w:val="00017DEF"/>
    <w:rsid w:val="000200E2"/>
    <w:rsid w:val="00020CF9"/>
    <w:rsid w:val="00021F4D"/>
    <w:rsid w:val="00022A33"/>
    <w:rsid w:val="00022E3F"/>
    <w:rsid w:val="00023F32"/>
    <w:rsid w:val="00026922"/>
    <w:rsid w:val="000269FF"/>
    <w:rsid w:val="00026FC5"/>
    <w:rsid w:val="00027C2C"/>
    <w:rsid w:val="00030022"/>
    <w:rsid w:val="0003055D"/>
    <w:rsid w:val="00032F75"/>
    <w:rsid w:val="00033A14"/>
    <w:rsid w:val="000350C7"/>
    <w:rsid w:val="00035FDE"/>
    <w:rsid w:val="00036231"/>
    <w:rsid w:val="00036254"/>
    <w:rsid w:val="0003657E"/>
    <w:rsid w:val="00036740"/>
    <w:rsid w:val="000367B4"/>
    <w:rsid w:val="00040741"/>
    <w:rsid w:val="00040E66"/>
    <w:rsid w:val="00041348"/>
    <w:rsid w:val="00041615"/>
    <w:rsid w:val="000419E2"/>
    <w:rsid w:val="00042F7C"/>
    <w:rsid w:val="00043AB3"/>
    <w:rsid w:val="00044581"/>
    <w:rsid w:val="0005265B"/>
    <w:rsid w:val="000543A8"/>
    <w:rsid w:val="00054B9E"/>
    <w:rsid w:val="00055019"/>
    <w:rsid w:val="00057154"/>
    <w:rsid w:val="00057475"/>
    <w:rsid w:val="00057562"/>
    <w:rsid w:val="00057742"/>
    <w:rsid w:val="00057CB6"/>
    <w:rsid w:val="00060C9F"/>
    <w:rsid w:val="0006250F"/>
    <w:rsid w:val="00062DFE"/>
    <w:rsid w:val="00071AC1"/>
    <w:rsid w:val="00071C17"/>
    <w:rsid w:val="00072C45"/>
    <w:rsid w:val="000734A2"/>
    <w:rsid w:val="00073C28"/>
    <w:rsid w:val="00073FE4"/>
    <w:rsid w:val="00074858"/>
    <w:rsid w:val="00075DA4"/>
    <w:rsid w:val="000768F2"/>
    <w:rsid w:val="00077547"/>
    <w:rsid w:val="00077C38"/>
    <w:rsid w:val="000800D1"/>
    <w:rsid w:val="0008135C"/>
    <w:rsid w:val="00084EB4"/>
    <w:rsid w:val="0008522E"/>
    <w:rsid w:val="00086734"/>
    <w:rsid w:val="0008743A"/>
    <w:rsid w:val="0008759A"/>
    <w:rsid w:val="0009071E"/>
    <w:rsid w:val="00090D28"/>
    <w:rsid w:val="00091E88"/>
    <w:rsid w:val="00092656"/>
    <w:rsid w:val="00093579"/>
    <w:rsid w:val="00093706"/>
    <w:rsid w:val="0009416F"/>
    <w:rsid w:val="0009461A"/>
    <w:rsid w:val="000947C0"/>
    <w:rsid w:val="0009536C"/>
    <w:rsid w:val="00096539"/>
    <w:rsid w:val="000966F4"/>
    <w:rsid w:val="00097FDD"/>
    <w:rsid w:val="000A3CE0"/>
    <w:rsid w:val="000A3F6B"/>
    <w:rsid w:val="000A512C"/>
    <w:rsid w:val="000A5980"/>
    <w:rsid w:val="000A59E5"/>
    <w:rsid w:val="000A7469"/>
    <w:rsid w:val="000A77C3"/>
    <w:rsid w:val="000A7ED3"/>
    <w:rsid w:val="000B0F97"/>
    <w:rsid w:val="000B1BBE"/>
    <w:rsid w:val="000B219D"/>
    <w:rsid w:val="000B21B8"/>
    <w:rsid w:val="000B3B77"/>
    <w:rsid w:val="000B6683"/>
    <w:rsid w:val="000B6B04"/>
    <w:rsid w:val="000B6D8D"/>
    <w:rsid w:val="000B7F89"/>
    <w:rsid w:val="000C0609"/>
    <w:rsid w:val="000C36AF"/>
    <w:rsid w:val="000C44FF"/>
    <w:rsid w:val="000C56B1"/>
    <w:rsid w:val="000C7875"/>
    <w:rsid w:val="000D0294"/>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45A6"/>
    <w:rsid w:val="000F72E0"/>
    <w:rsid w:val="000F7BDA"/>
    <w:rsid w:val="00100DAD"/>
    <w:rsid w:val="00100E9C"/>
    <w:rsid w:val="0010130C"/>
    <w:rsid w:val="001022E7"/>
    <w:rsid w:val="00102556"/>
    <w:rsid w:val="0010280A"/>
    <w:rsid w:val="00102D4A"/>
    <w:rsid w:val="00103396"/>
    <w:rsid w:val="001048D8"/>
    <w:rsid w:val="00105839"/>
    <w:rsid w:val="00105FFE"/>
    <w:rsid w:val="00106A73"/>
    <w:rsid w:val="00107840"/>
    <w:rsid w:val="0010798E"/>
    <w:rsid w:val="00111D13"/>
    <w:rsid w:val="00112BF2"/>
    <w:rsid w:val="00112EDA"/>
    <w:rsid w:val="0011364E"/>
    <w:rsid w:val="00114E04"/>
    <w:rsid w:val="00116F5E"/>
    <w:rsid w:val="001172EC"/>
    <w:rsid w:val="00117C54"/>
    <w:rsid w:val="00117F02"/>
    <w:rsid w:val="00121008"/>
    <w:rsid w:val="001215E1"/>
    <w:rsid w:val="00123534"/>
    <w:rsid w:val="001262C9"/>
    <w:rsid w:val="00127174"/>
    <w:rsid w:val="00127972"/>
    <w:rsid w:val="00127C4C"/>
    <w:rsid w:val="001300B8"/>
    <w:rsid w:val="00130460"/>
    <w:rsid w:val="00130A47"/>
    <w:rsid w:val="00131921"/>
    <w:rsid w:val="001327DE"/>
    <w:rsid w:val="001333A1"/>
    <w:rsid w:val="001349DB"/>
    <w:rsid w:val="00134A0A"/>
    <w:rsid w:val="00135507"/>
    <w:rsid w:val="00136D70"/>
    <w:rsid w:val="0013776D"/>
    <w:rsid w:val="001379AE"/>
    <w:rsid w:val="0014204F"/>
    <w:rsid w:val="001450E1"/>
    <w:rsid w:val="00146EF0"/>
    <w:rsid w:val="00147007"/>
    <w:rsid w:val="00150AE4"/>
    <w:rsid w:val="00151E2A"/>
    <w:rsid w:val="00152C29"/>
    <w:rsid w:val="0015338A"/>
    <w:rsid w:val="00153EC9"/>
    <w:rsid w:val="00156BB4"/>
    <w:rsid w:val="001576C7"/>
    <w:rsid w:val="001577E4"/>
    <w:rsid w:val="0016075C"/>
    <w:rsid w:val="00160E51"/>
    <w:rsid w:val="001611A7"/>
    <w:rsid w:val="00161DBC"/>
    <w:rsid w:val="001628F0"/>
    <w:rsid w:val="00164E5D"/>
    <w:rsid w:val="00167785"/>
    <w:rsid w:val="00170615"/>
    <w:rsid w:val="00170ED1"/>
    <w:rsid w:val="001715E6"/>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1E5"/>
    <w:rsid w:val="00186290"/>
    <w:rsid w:val="001872D2"/>
    <w:rsid w:val="00190149"/>
    <w:rsid w:val="00193128"/>
    <w:rsid w:val="0019340A"/>
    <w:rsid w:val="00193875"/>
    <w:rsid w:val="00194613"/>
    <w:rsid w:val="001949FC"/>
    <w:rsid w:val="001949FF"/>
    <w:rsid w:val="00197C4C"/>
    <w:rsid w:val="001A0A50"/>
    <w:rsid w:val="001A198E"/>
    <w:rsid w:val="001A2C74"/>
    <w:rsid w:val="001A5FB8"/>
    <w:rsid w:val="001A687F"/>
    <w:rsid w:val="001A689E"/>
    <w:rsid w:val="001A7036"/>
    <w:rsid w:val="001B00AC"/>
    <w:rsid w:val="001B0A30"/>
    <w:rsid w:val="001B1D4D"/>
    <w:rsid w:val="001B3AFC"/>
    <w:rsid w:val="001B5696"/>
    <w:rsid w:val="001B6A0B"/>
    <w:rsid w:val="001B75C9"/>
    <w:rsid w:val="001C12A8"/>
    <w:rsid w:val="001C16D6"/>
    <w:rsid w:val="001C19B0"/>
    <w:rsid w:val="001C1BCE"/>
    <w:rsid w:val="001C1BD4"/>
    <w:rsid w:val="001C245E"/>
    <w:rsid w:val="001C27DD"/>
    <w:rsid w:val="001C5AB0"/>
    <w:rsid w:val="001C69AA"/>
    <w:rsid w:val="001C7B7E"/>
    <w:rsid w:val="001D0904"/>
    <w:rsid w:val="001D0E69"/>
    <w:rsid w:val="001D1FD3"/>
    <w:rsid w:val="001D277F"/>
    <w:rsid w:val="001D411C"/>
    <w:rsid w:val="001D4E03"/>
    <w:rsid w:val="001D606B"/>
    <w:rsid w:val="001D6674"/>
    <w:rsid w:val="001D6C6F"/>
    <w:rsid w:val="001D6E76"/>
    <w:rsid w:val="001E1042"/>
    <w:rsid w:val="001E1EEC"/>
    <w:rsid w:val="001E2809"/>
    <w:rsid w:val="001E2916"/>
    <w:rsid w:val="001E3804"/>
    <w:rsid w:val="001E39E6"/>
    <w:rsid w:val="001E3C71"/>
    <w:rsid w:val="001E451B"/>
    <w:rsid w:val="001E4C9C"/>
    <w:rsid w:val="001E5397"/>
    <w:rsid w:val="001E623B"/>
    <w:rsid w:val="001F0329"/>
    <w:rsid w:val="001F0E37"/>
    <w:rsid w:val="001F0F6A"/>
    <w:rsid w:val="001F294A"/>
    <w:rsid w:val="001F318D"/>
    <w:rsid w:val="001F469D"/>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118E0"/>
    <w:rsid w:val="00212E3C"/>
    <w:rsid w:val="0021557C"/>
    <w:rsid w:val="00217F43"/>
    <w:rsid w:val="00221A23"/>
    <w:rsid w:val="0022202A"/>
    <w:rsid w:val="0022369F"/>
    <w:rsid w:val="0022489F"/>
    <w:rsid w:val="002257E9"/>
    <w:rsid w:val="00225A67"/>
    <w:rsid w:val="00225B3B"/>
    <w:rsid w:val="00226072"/>
    <w:rsid w:val="002309A1"/>
    <w:rsid w:val="002312A3"/>
    <w:rsid w:val="0023190B"/>
    <w:rsid w:val="00233E2A"/>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511DE"/>
    <w:rsid w:val="0025149C"/>
    <w:rsid w:val="002518A2"/>
    <w:rsid w:val="00251C3B"/>
    <w:rsid w:val="0025325F"/>
    <w:rsid w:val="00253BC0"/>
    <w:rsid w:val="002543C4"/>
    <w:rsid w:val="002552B7"/>
    <w:rsid w:val="00255A0B"/>
    <w:rsid w:val="00255DA4"/>
    <w:rsid w:val="00257505"/>
    <w:rsid w:val="00257558"/>
    <w:rsid w:val="00260CAA"/>
    <w:rsid w:val="002616D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5B83"/>
    <w:rsid w:val="00286DEF"/>
    <w:rsid w:val="0028727B"/>
    <w:rsid w:val="00287C6D"/>
    <w:rsid w:val="002902D7"/>
    <w:rsid w:val="00290F27"/>
    <w:rsid w:val="002922E0"/>
    <w:rsid w:val="00292712"/>
    <w:rsid w:val="002935D8"/>
    <w:rsid w:val="00293C20"/>
    <w:rsid w:val="002940AA"/>
    <w:rsid w:val="00295FF7"/>
    <w:rsid w:val="00297EBD"/>
    <w:rsid w:val="002A025D"/>
    <w:rsid w:val="002A0A45"/>
    <w:rsid w:val="002A1C6B"/>
    <w:rsid w:val="002A1FBA"/>
    <w:rsid w:val="002A240C"/>
    <w:rsid w:val="002A28D9"/>
    <w:rsid w:val="002A395B"/>
    <w:rsid w:val="002A3A34"/>
    <w:rsid w:val="002A43BB"/>
    <w:rsid w:val="002A4C9B"/>
    <w:rsid w:val="002A7FE9"/>
    <w:rsid w:val="002B0D02"/>
    <w:rsid w:val="002B2167"/>
    <w:rsid w:val="002B3278"/>
    <w:rsid w:val="002B3AE8"/>
    <w:rsid w:val="002B3D52"/>
    <w:rsid w:val="002B3EAE"/>
    <w:rsid w:val="002B6138"/>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619D"/>
    <w:rsid w:val="002D6345"/>
    <w:rsid w:val="002D7D67"/>
    <w:rsid w:val="002E0719"/>
    <w:rsid w:val="002E0AC6"/>
    <w:rsid w:val="002E2B6A"/>
    <w:rsid w:val="002E2CC9"/>
    <w:rsid w:val="002E3B54"/>
    <w:rsid w:val="002E3CBA"/>
    <w:rsid w:val="002F0FD7"/>
    <w:rsid w:val="002F125C"/>
    <w:rsid w:val="002F2CD7"/>
    <w:rsid w:val="002F5672"/>
    <w:rsid w:val="002F5D37"/>
    <w:rsid w:val="002F67AF"/>
    <w:rsid w:val="003027B9"/>
    <w:rsid w:val="003029D1"/>
    <w:rsid w:val="00303789"/>
    <w:rsid w:val="00305F1D"/>
    <w:rsid w:val="003067E7"/>
    <w:rsid w:val="00306A7D"/>
    <w:rsid w:val="00306D99"/>
    <w:rsid w:val="00307CE8"/>
    <w:rsid w:val="0031001C"/>
    <w:rsid w:val="00311F9D"/>
    <w:rsid w:val="003120D6"/>
    <w:rsid w:val="0031314C"/>
    <w:rsid w:val="00313465"/>
    <w:rsid w:val="003140C8"/>
    <w:rsid w:val="003144D0"/>
    <w:rsid w:val="0031518E"/>
    <w:rsid w:val="0031549C"/>
    <w:rsid w:val="0031613F"/>
    <w:rsid w:val="0032331F"/>
    <w:rsid w:val="00323D44"/>
    <w:rsid w:val="003248B0"/>
    <w:rsid w:val="003250A7"/>
    <w:rsid w:val="00325142"/>
    <w:rsid w:val="00325748"/>
    <w:rsid w:val="003305C0"/>
    <w:rsid w:val="00330BFE"/>
    <w:rsid w:val="00330E16"/>
    <w:rsid w:val="003331A5"/>
    <w:rsid w:val="003336CF"/>
    <w:rsid w:val="00335666"/>
    <w:rsid w:val="00335687"/>
    <w:rsid w:val="00335C8B"/>
    <w:rsid w:val="0033694E"/>
    <w:rsid w:val="00340FAA"/>
    <w:rsid w:val="00341630"/>
    <w:rsid w:val="003422F6"/>
    <w:rsid w:val="003423AB"/>
    <w:rsid w:val="00343C3E"/>
    <w:rsid w:val="003444C4"/>
    <w:rsid w:val="00344FCF"/>
    <w:rsid w:val="003508ED"/>
    <w:rsid w:val="00350B99"/>
    <w:rsid w:val="00353CA0"/>
    <w:rsid w:val="00353F0E"/>
    <w:rsid w:val="003549E2"/>
    <w:rsid w:val="003561CD"/>
    <w:rsid w:val="00362230"/>
    <w:rsid w:val="0036315E"/>
    <w:rsid w:val="00364C08"/>
    <w:rsid w:val="003662F0"/>
    <w:rsid w:val="00367320"/>
    <w:rsid w:val="003674BA"/>
    <w:rsid w:val="00367D0E"/>
    <w:rsid w:val="00372BC2"/>
    <w:rsid w:val="00373044"/>
    <w:rsid w:val="00373420"/>
    <w:rsid w:val="00373819"/>
    <w:rsid w:val="003758CE"/>
    <w:rsid w:val="00375D8F"/>
    <w:rsid w:val="00375EC4"/>
    <w:rsid w:val="00376545"/>
    <w:rsid w:val="00376ABC"/>
    <w:rsid w:val="00376CED"/>
    <w:rsid w:val="00377999"/>
    <w:rsid w:val="0038082D"/>
    <w:rsid w:val="003808F9"/>
    <w:rsid w:val="00384DE6"/>
    <w:rsid w:val="00390B0E"/>
    <w:rsid w:val="00390B8A"/>
    <w:rsid w:val="00391444"/>
    <w:rsid w:val="00391FC9"/>
    <w:rsid w:val="003928B6"/>
    <w:rsid w:val="00392BD3"/>
    <w:rsid w:val="00393163"/>
    <w:rsid w:val="00393324"/>
    <w:rsid w:val="003955E7"/>
    <w:rsid w:val="00396231"/>
    <w:rsid w:val="003967D9"/>
    <w:rsid w:val="00396BC4"/>
    <w:rsid w:val="00396CEB"/>
    <w:rsid w:val="0039796F"/>
    <w:rsid w:val="003A0AFF"/>
    <w:rsid w:val="003A0C71"/>
    <w:rsid w:val="003A3269"/>
    <w:rsid w:val="003A3924"/>
    <w:rsid w:val="003A3C3B"/>
    <w:rsid w:val="003A4814"/>
    <w:rsid w:val="003A4F10"/>
    <w:rsid w:val="003B1722"/>
    <w:rsid w:val="003B1C1D"/>
    <w:rsid w:val="003B2E03"/>
    <w:rsid w:val="003B3D0B"/>
    <w:rsid w:val="003B42E9"/>
    <w:rsid w:val="003B472C"/>
    <w:rsid w:val="003B60B4"/>
    <w:rsid w:val="003B7A49"/>
    <w:rsid w:val="003C0022"/>
    <w:rsid w:val="003C0952"/>
    <w:rsid w:val="003C1B11"/>
    <w:rsid w:val="003C1BBC"/>
    <w:rsid w:val="003C2952"/>
    <w:rsid w:val="003C61D2"/>
    <w:rsid w:val="003D0812"/>
    <w:rsid w:val="003D0CBC"/>
    <w:rsid w:val="003D14D1"/>
    <w:rsid w:val="003D168F"/>
    <w:rsid w:val="003D454F"/>
    <w:rsid w:val="003D5141"/>
    <w:rsid w:val="003D5BA7"/>
    <w:rsid w:val="003D76DD"/>
    <w:rsid w:val="003D78F2"/>
    <w:rsid w:val="003D7946"/>
    <w:rsid w:val="003E03D0"/>
    <w:rsid w:val="003E0652"/>
    <w:rsid w:val="003E2381"/>
    <w:rsid w:val="003E3A5A"/>
    <w:rsid w:val="003E5779"/>
    <w:rsid w:val="003F041C"/>
    <w:rsid w:val="003F0567"/>
    <w:rsid w:val="003F0DCB"/>
    <w:rsid w:val="003F393E"/>
    <w:rsid w:val="003F3D7C"/>
    <w:rsid w:val="003F3F97"/>
    <w:rsid w:val="003F45F7"/>
    <w:rsid w:val="003F4A90"/>
    <w:rsid w:val="003F5279"/>
    <w:rsid w:val="003F5D41"/>
    <w:rsid w:val="003F5F9D"/>
    <w:rsid w:val="003F65A8"/>
    <w:rsid w:val="003F65C9"/>
    <w:rsid w:val="003F6CBA"/>
    <w:rsid w:val="00400240"/>
    <w:rsid w:val="0040197F"/>
    <w:rsid w:val="00402E95"/>
    <w:rsid w:val="004030EF"/>
    <w:rsid w:val="004037C9"/>
    <w:rsid w:val="00403FE5"/>
    <w:rsid w:val="00405025"/>
    <w:rsid w:val="00405B8C"/>
    <w:rsid w:val="00405BBE"/>
    <w:rsid w:val="004062C5"/>
    <w:rsid w:val="00406366"/>
    <w:rsid w:val="00407D1E"/>
    <w:rsid w:val="00410205"/>
    <w:rsid w:val="0041054D"/>
    <w:rsid w:val="00410C7C"/>
    <w:rsid w:val="00410DC5"/>
    <w:rsid w:val="00411DE7"/>
    <w:rsid w:val="00411FBA"/>
    <w:rsid w:val="00412288"/>
    <w:rsid w:val="004132E2"/>
    <w:rsid w:val="004139B0"/>
    <w:rsid w:val="00413AE6"/>
    <w:rsid w:val="00415341"/>
    <w:rsid w:val="00417B5C"/>
    <w:rsid w:val="00417B7B"/>
    <w:rsid w:val="00417DFF"/>
    <w:rsid w:val="004205C7"/>
    <w:rsid w:val="004229E7"/>
    <w:rsid w:val="004231FD"/>
    <w:rsid w:val="00425F17"/>
    <w:rsid w:val="00426C65"/>
    <w:rsid w:val="0043105E"/>
    <w:rsid w:val="00431200"/>
    <w:rsid w:val="00431D77"/>
    <w:rsid w:val="004335BC"/>
    <w:rsid w:val="00433ECE"/>
    <w:rsid w:val="00434177"/>
    <w:rsid w:val="00434922"/>
    <w:rsid w:val="0043673E"/>
    <w:rsid w:val="004370A2"/>
    <w:rsid w:val="0043747A"/>
    <w:rsid w:val="00437D50"/>
    <w:rsid w:val="00440011"/>
    <w:rsid w:val="00443954"/>
    <w:rsid w:val="00443F97"/>
    <w:rsid w:val="00444834"/>
    <w:rsid w:val="004448DC"/>
    <w:rsid w:val="00444F7D"/>
    <w:rsid w:val="004453A0"/>
    <w:rsid w:val="00445BC9"/>
    <w:rsid w:val="004507BD"/>
    <w:rsid w:val="00451581"/>
    <w:rsid w:val="00453022"/>
    <w:rsid w:val="004530D8"/>
    <w:rsid w:val="00453377"/>
    <w:rsid w:val="00454B16"/>
    <w:rsid w:val="00455AAF"/>
    <w:rsid w:val="00456C72"/>
    <w:rsid w:val="00457626"/>
    <w:rsid w:val="00457A02"/>
    <w:rsid w:val="00461815"/>
    <w:rsid w:val="004639EE"/>
    <w:rsid w:val="004668CA"/>
    <w:rsid w:val="00467014"/>
    <w:rsid w:val="0047049A"/>
    <w:rsid w:val="00470816"/>
    <w:rsid w:val="00470D6F"/>
    <w:rsid w:val="0047115D"/>
    <w:rsid w:val="0047208B"/>
    <w:rsid w:val="0047265D"/>
    <w:rsid w:val="00472783"/>
    <w:rsid w:val="00472E77"/>
    <w:rsid w:val="004738D6"/>
    <w:rsid w:val="00473AE3"/>
    <w:rsid w:val="004755A8"/>
    <w:rsid w:val="004761B8"/>
    <w:rsid w:val="00476258"/>
    <w:rsid w:val="0047670A"/>
    <w:rsid w:val="004772CB"/>
    <w:rsid w:val="004822DF"/>
    <w:rsid w:val="00483107"/>
    <w:rsid w:val="00483575"/>
    <w:rsid w:val="00483C11"/>
    <w:rsid w:val="00485A3D"/>
    <w:rsid w:val="00490106"/>
    <w:rsid w:val="0049059B"/>
    <w:rsid w:val="00491334"/>
    <w:rsid w:val="00491B98"/>
    <w:rsid w:val="00491E6D"/>
    <w:rsid w:val="00492A03"/>
    <w:rsid w:val="0049324C"/>
    <w:rsid w:val="004949F4"/>
    <w:rsid w:val="00496448"/>
    <w:rsid w:val="004A1260"/>
    <w:rsid w:val="004A1367"/>
    <w:rsid w:val="004A32C1"/>
    <w:rsid w:val="004A521C"/>
    <w:rsid w:val="004A5256"/>
    <w:rsid w:val="004A53AA"/>
    <w:rsid w:val="004A55D3"/>
    <w:rsid w:val="004A5B2E"/>
    <w:rsid w:val="004A642F"/>
    <w:rsid w:val="004A752A"/>
    <w:rsid w:val="004A79F2"/>
    <w:rsid w:val="004A7C2C"/>
    <w:rsid w:val="004A7F40"/>
    <w:rsid w:val="004B0D1F"/>
    <w:rsid w:val="004B0DED"/>
    <w:rsid w:val="004B0E4F"/>
    <w:rsid w:val="004B19B4"/>
    <w:rsid w:val="004B2BA3"/>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4FEA"/>
    <w:rsid w:val="004F6536"/>
    <w:rsid w:val="004F6CAD"/>
    <w:rsid w:val="004F7E53"/>
    <w:rsid w:val="0050046D"/>
    <w:rsid w:val="00500B3E"/>
    <w:rsid w:val="00501D09"/>
    <w:rsid w:val="00502648"/>
    <w:rsid w:val="00502877"/>
    <w:rsid w:val="00502886"/>
    <w:rsid w:val="00502AAA"/>
    <w:rsid w:val="00502EEE"/>
    <w:rsid w:val="00503F60"/>
    <w:rsid w:val="00505140"/>
    <w:rsid w:val="00510C77"/>
    <w:rsid w:val="00511D82"/>
    <w:rsid w:val="00512347"/>
    <w:rsid w:val="00513FEA"/>
    <w:rsid w:val="005143C0"/>
    <w:rsid w:val="0051462F"/>
    <w:rsid w:val="00514F0A"/>
    <w:rsid w:val="00515609"/>
    <w:rsid w:val="00515822"/>
    <w:rsid w:val="00515A9C"/>
    <w:rsid w:val="0051627A"/>
    <w:rsid w:val="00517CFF"/>
    <w:rsid w:val="00520E80"/>
    <w:rsid w:val="00521CA1"/>
    <w:rsid w:val="005228AF"/>
    <w:rsid w:val="00524D20"/>
    <w:rsid w:val="00524FA6"/>
    <w:rsid w:val="005251E7"/>
    <w:rsid w:val="0052534B"/>
    <w:rsid w:val="00525A38"/>
    <w:rsid w:val="00525A40"/>
    <w:rsid w:val="005264D2"/>
    <w:rsid w:val="00527B97"/>
    <w:rsid w:val="005303C6"/>
    <w:rsid w:val="00530691"/>
    <w:rsid w:val="00530A8A"/>
    <w:rsid w:val="005336A2"/>
    <w:rsid w:val="00535234"/>
    <w:rsid w:val="005357FA"/>
    <w:rsid w:val="00535AEC"/>
    <w:rsid w:val="00535CCC"/>
    <w:rsid w:val="005369C4"/>
    <w:rsid w:val="0053731C"/>
    <w:rsid w:val="00540E46"/>
    <w:rsid w:val="00541666"/>
    <w:rsid w:val="00541FC7"/>
    <w:rsid w:val="0054225F"/>
    <w:rsid w:val="00542820"/>
    <w:rsid w:val="0054295A"/>
    <w:rsid w:val="00542B26"/>
    <w:rsid w:val="005432CE"/>
    <w:rsid w:val="00544CF1"/>
    <w:rsid w:val="00545474"/>
    <w:rsid w:val="0054577E"/>
    <w:rsid w:val="00545C54"/>
    <w:rsid w:val="00550C49"/>
    <w:rsid w:val="00552660"/>
    <w:rsid w:val="0055290D"/>
    <w:rsid w:val="005530F5"/>
    <w:rsid w:val="00553B17"/>
    <w:rsid w:val="00554EF9"/>
    <w:rsid w:val="00555D2C"/>
    <w:rsid w:val="0055638C"/>
    <w:rsid w:val="00561B5F"/>
    <w:rsid w:val="00562872"/>
    <w:rsid w:val="0056301C"/>
    <w:rsid w:val="005652E5"/>
    <w:rsid w:val="0056614B"/>
    <w:rsid w:val="005661E7"/>
    <w:rsid w:val="00566454"/>
    <w:rsid w:val="005665F7"/>
    <w:rsid w:val="00567036"/>
    <w:rsid w:val="0057158E"/>
    <w:rsid w:val="00571876"/>
    <w:rsid w:val="00571B9C"/>
    <w:rsid w:val="0057236F"/>
    <w:rsid w:val="00574449"/>
    <w:rsid w:val="0057452F"/>
    <w:rsid w:val="00575227"/>
    <w:rsid w:val="00581134"/>
    <w:rsid w:val="00582638"/>
    <w:rsid w:val="00584968"/>
    <w:rsid w:val="00584B11"/>
    <w:rsid w:val="0058684A"/>
    <w:rsid w:val="0058690E"/>
    <w:rsid w:val="005921ED"/>
    <w:rsid w:val="00593049"/>
    <w:rsid w:val="005954B2"/>
    <w:rsid w:val="0059646F"/>
    <w:rsid w:val="00597284"/>
    <w:rsid w:val="005A4026"/>
    <w:rsid w:val="005A6DE7"/>
    <w:rsid w:val="005A7AD9"/>
    <w:rsid w:val="005A7C41"/>
    <w:rsid w:val="005B44D7"/>
    <w:rsid w:val="005B5402"/>
    <w:rsid w:val="005B62B6"/>
    <w:rsid w:val="005B6C1B"/>
    <w:rsid w:val="005B7213"/>
    <w:rsid w:val="005C38E3"/>
    <w:rsid w:val="005C48C7"/>
    <w:rsid w:val="005C5D80"/>
    <w:rsid w:val="005C602D"/>
    <w:rsid w:val="005C7C90"/>
    <w:rsid w:val="005D20C6"/>
    <w:rsid w:val="005D341A"/>
    <w:rsid w:val="005D64E2"/>
    <w:rsid w:val="005D7552"/>
    <w:rsid w:val="005E1E62"/>
    <w:rsid w:val="005E270A"/>
    <w:rsid w:val="005E3824"/>
    <w:rsid w:val="005E5FB0"/>
    <w:rsid w:val="005F0273"/>
    <w:rsid w:val="005F059B"/>
    <w:rsid w:val="005F27B0"/>
    <w:rsid w:val="005F3EFE"/>
    <w:rsid w:val="005F471C"/>
    <w:rsid w:val="005F4879"/>
    <w:rsid w:val="005F4955"/>
    <w:rsid w:val="005F4AAD"/>
    <w:rsid w:val="005F6C88"/>
    <w:rsid w:val="005F6DA1"/>
    <w:rsid w:val="006013E6"/>
    <w:rsid w:val="00601B16"/>
    <w:rsid w:val="0060450C"/>
    <w:rsid w:val="00605D1A"/>
    <w:rsid w:val="00606050"/>
    <w:rsid w:val="006078F5"/>
    <w:rsid w:val="00607AF8"/>
    <w:rsid w:val="00610220"/>
    <w:rsid w:val="00610D28"/>
    <w:rsid w:val="00612D33"/>
    <w:rsid w:val="00613206"/>
    <w:rsid w:val="00613EF8"/>
    <w:rsid w:val="00617672"/>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B99"/>
    <w:rsid w:val="00636F99"/>
    <w:rsid w:val="00637A6E"/>
    <w:rsid w:val="006422E6"/>
    <w:rsid w:val="00642B80"/>
    <w:rsid w:val="00644605"/>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66F3F"/>
    <w:rsid w:val="0067113C"/>
    <w:rsid w:val="00671168"/>
    <w:rsid w:val="00671ED2"/>
    <w:rsid w:val="00672304"/>
    <w:rsid w:val="006723C1"/>
    <w:rsid w:val="00672B60"/>
    <w:rsid w:val="006733C3"/>
    <w:rsid w:val="00675E2F"/>
    <w:rsid w:val="0067649B"/>
    <w:rsid w:val="00680E33"/>
    <w:rsid w:val="00681FC9"/>
    <w:rsid w:val="00683784"/>
    <w:rsid w:val="00683947"/>
    <w:rsid w:val="00683AF0"/>
    <w:rsid w:val="006845CF"/>
    <w:rsid w:val="006857FA"/>
    <w:rsid w:val="00685E95"/>
    <w:rsid w:val="0068686D"/>
    <w:rsid w:val="006902AB"/>
    <w:rsid w:val="00690832"/>
    <w:rsid w:val="006908C9"/>
    <w:rsid w:val="0069108F"/>
    <w:rsid w:val="006910A2"/>
    <w:rsid w:val="0069116D"/>
    <w:rsid w:val="00691210"/>
    <w:rsid w:val="00693F32"/>
    <w:rsid w:val="00695620"/>
    <w:rsid w:val="006962C4"/>
    <w:rsid w:val="006966CE"/>
    <w:rsid w:val="006A08F5"/>
    <w:rsid w:val="006A0E54"/>
    <w:rsid w:val="006A5135"/>
    <w:rsid w:val="006A5E97"/>
    <w:rsid w:val="006A604F"/>
    <w:rsid w:val="006B1CFB"/>
    <w:rsid w:val="006B1EA6"/>
    <w:rsid w:val="006B3E9A"/>
    <w:rsid w:val="006B4D0D"/>
    <w:rsid w:val="006B58DB"/>
    <w:rsid w:val="006B6DEB"/>
    <w:rsid w:val="006C1828"/>
    <w:rsid w:val="006C2564"/>
    <w:rsid w:val="006C3D38"/>
    <w:rsid w:val="006C7730"/>
    <w:rsid w:val="006C7882"/>
    <w:rsid w:val="006D2AB0"/>
    <w:rsid w:val="006D2C29"/>
    <w:rsid w:val="006D321B"/>
    <w:rsid w:val="006D3274"/>
    <w:rsid w:val="006D3B06"/>
    <w:rsid w:val="006D4026"/>
    <w:rsid w:val="006D41AD"/>
    <w:rsid w:val="006D4728"/>
    <w:rsid w:val="006D4BBC"/>
    <w:rsid w:val="006D4FB6"/>
    <w:rsid w:val="006D53C6"/>
    <w:rsid w:val="006D5B1E"/>
    <w:rsid w:val="006E04F0"/>
    <w:rsid w:val="006E212B"/>
    <w:rsid w:val="006E22E1"/>
    <w:rsid w:val="006E2B2F"/>
    <w:rsid w:val="006E2BF0"/>
    <w:rsid w:val="006E4632"/>
    <w:rsid w:val="006E4FCF"/>
    <w:rsid w:val="006E55B9"/>
    <w:rsid w:val="006E7147"/>
    <w:rsid w:val="006E73BB"/>
    <w:rsid w:val="006E7A9A"/>
    <w:rsid w:val="006F12C3"/>
    <w:rsid w:val="006F2C07"/>
    <w:rsid w:val="006F3421"/>
    <w:rsid w:val="006F4631"/>
    <w:rsid w:val="006F7216"/>
    <w:rsid w:val="006F74A1"/>
    <w:rsid w:val="00700722"/>
    <w:rsid w:val="00701232"/>
    <w:rsid w:val="00702EA0"/>
    <w:rsid w:val="007035CD"/>
    <w:rsid w:val="00703B9F"/>
    <w:rsid w:val="00704924"/>
    <w:rsid w:val="00705F88"/>
    <w:rsid w:val="00706A34"/>
    <w:rsid w:val="00710CE4"/>
    <w:rsid w:val="00712A86"/>
    <w:rsid w:val="00712F9F"/>
    <w:rsid w:val="007151F6"/>
    <w:rsid w:val="00715230"/>
    <w:rsid w:val="00721EF6"/>
    <w:rsid w:val="00722973"/>
    <w:rsid w:val="007265EF"/>
    <w:rsid w:val="00727773"/>
    <w:rsid w:val="00730FAE"/>
    <w:rsid w:val="0073214E"/>
    <w:rsid w:val="00732553"/>
    <w:rsid w:val="00732ECA"/>
    <w:rsid w:val="007354EE"/>
    <w:rsid w:val="00735EB0"/>
    <w:rsid w:val="00736CE3"/>
    <w:rsid w:val="00737198"/>
    <w:rsid w:val="007404F4"/>
    <w:rsid w:val="007407F5"/>
    <w:rsid w:val="00741807"/>
    <w:rsid w:val="00741FDD"/>
    <w:rsid w:val="007447D8"/>
    <w:rsid w:val="00744A82"/>
    <w:rsid w:val="00744CD8"/>
    <w:rsid w:val="007458A7"/>
    <w:rsid w:val="007458B6"/>
    <w:rsid w:val="00750F42"/>
    <w:rsid w:val="00751688"/>
    <w:rsid w:val="00754949"/>
    <w:rsid w:val="007555F6"/>
    <w:rsid w:val="0075679F"/>
    <w:rsid w:val="007567FC"/>
    <w:rsid w:val="007573BF"/>
    <w:rsid w:val="007626A6"/>
    <w:rsid w:val="00763B4D"/>
    <w:rsid w:val="00763C98"/>
    <w:rsid w:val="00763E8E"/>
    <w:rsid w:val="00764B45"/>
    <w:rsid w:val="007658AF"/>
    <w:rsid w:val="007662A7"/>
    <w:rsid w:val="00767247"/>
    <w:rsid w:val="00770F9B"/>
    <w:rsid w:val="00771557"/>
    <w:rsid w:val="007735E0"/>
    <w:rsid w:val="00776C7C"/>
    <w:rsid w:val="007806F8"/>
    <w:rsid w:val="00784D60"/>
    <w:rsid w:val="00785BDB"/>
    <w:rsid w:val="00786645"/>
    <w:rsid w:val="007868F8"/>
    <w:rsid w:val="00786A85"/>
    <w:rsid w:val="0079068B"/>
    <w:rsid w:val="00790951"/>
    <w:rsid w:val="00791968"/>
    <w:rsid w:val="007921EB"/>
    <w:rsid w:val="00793637"/>
    <w:rsid w:val="007943D8"/>
    <w:rsid w:val="00795ABB"/>
    <w:rsid w:val="0079628D"/>
    <w:rsid w:val="00796DEE"/>
    <w:rsid w:val="007A0A12"/>
    <w:rsid w:val="007A0F7D"/>
    <w:rsid w:val="007A1535"/>
    <w:rsid w:val="007A1FD9"/>
    <w:rsid w:val="007A4326"/>
    <w:rsid w:val="007A5663"/>
    <w:rsid w:val="007A592A"/>
    <w:rsid w:val="007A5E21"/>
    <w:rsid w:val="007A70C6"/>
    <w:rsid w:val="007A79E5"/>
    <w:rsid w:val="007B0204"/>
    <w:rsid w:val="007B1282"/>
    <w:rsid w:val="007B1A03"/>
    <w:rsid w:val="007B271B"/>
    <w:rsid w:val="007B28B8"/>
    <w:rsid w:val="007B5B59"/>
    <w:rsid w:val="007B5F5A"/>
    <w:rsid w:val="007B5F64"/>
    <w:rsid w:val="007B694E"/>
    <w:rsid w:val="007B6E2A"/>
    <w:rsid w:val="007B7565"/>
    <w:rsid w:val="007B7970"/>
    <w:rsid w:val="007B79E4"/>
    <w:rsid w:val="007C22CA"/>
    <w:rsid w:val="007C3C37"/>
    <w:rsid w:val="007C4077"/>
    <w:rsid w:val="007C4133"/>
    <w:rsid w:val="007C4C0D"/>
    <w:rsid w:val="007C6977"/>
    <w:rsid w:val="007C70E1"/>
    <w:rsid w:val="007C720D"/>
    <w:rsid w:val="007D0A54"/>
    <w:rsid w:val="007D1531"/>
    <w:rsid w:val="007D475A"/>
    <w:rsid w:val="007D4CA0"/>
    <w:rsid w:val="007D609E"/>
    <w:rsid w:val="007D7A50"/>
    <w:rsid w:val="007E1A4D"/>
    <w:rsid w:val="007E219F"/>
    <w:rsid w:val="007E328F"/>
    <w:rsid w:val="007E413B"/>
    <w:rsid w:val="007E50E7"/>
    <w:rsid w:val="007E59AD"/>
    <w:rsid w:val="007E6091"/>
    <w:rsid w:val="007E7A63"/>
    <w:rsid w:val="007F0301"/>
    <w:rsid w:val="007F0438"/>
    <w:rsid w:val="007F2360"/>
    <w:rsid w:val="007F4E97"/>
    <w:rsid w:val="007F739A"/>
    <w:rsid w:val="007F7504"/>
    <w:rsid w:val="007F796C"/>
    <w:rsid w:val="00800830"/>
    <w:rsid w:val="00802410"/>
    <w:rsid w:val="00803699"/>
    <w:rsid w:val="0080438C"/>
    <w:rsid w:val="00804A93"/>
    <w:rsid w:val="00804F97"/>
    <w:rsid w:val="00804FA1"/>
    <w:rsid w:val="00805A6E"/>
    <w:rsid w:val="00806924"/>
    <w:rsid w:val="00807291"/>
    <w:rsid w:val="0080757B"/>
    <w:rsid w:val="00807714"/>
    <w:rsid w:val="00807AB1"/>
    <w:rsid w:val="00820325"/>
    <w:rsid w:val="00822D7D"/>
    <w:rsid w:val="00822E6A"/>
    <w:rsid w:val="0082386D"/>
    <w:rsid w:val="00823FC6"/>
    <w:rsid w:val="008241FB"/>
    <w:rsid w:val="00824863"/>
    <w:rsid w:val="00824A23"/>
    <w:rsid w:val="008262D7"/>
    <w:rsid w:val="0082730F"/>
    <w:rsid w:val="00831086"/>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104F"/>
    <w:rsid w:val="00851D5F"/>
    <w:rsid w:val="0085227D"/>
    <w:rsid w:val="00852958"/>
    <w:rsid w:val="00854875"/>
    <w:rsid w:val="00855765"/>
    <w:rsid w:val="00856267"/>
    <w:rsid w:val="0085627B"/>
    <w:rsid w:val="00860382"/>
    <w:rsid w:val="008610EB"/>
    <w:rsid w:val="0086233E"/>
    <w:rsid w:val="008640CA"/>
    <w:rsid w:val="0086419B"/>
    <w:rsid w:val="00865954"/>
    <w:rsid w:val="00865F72"/>
    <w:rsid w:val="00866327"/>
    <w:rsid w:val="008668B8"/>
    <w:rsid w:val="00866FA0"/>
    <w:rsid w:val="0086786E"/>
    <w:rsid w:val="00870325"/>
    <w:rsid w:val="00871EF1"/>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3E8"/>
    <w:rsid w:val="0089084D"/>
    <w:rsid w:val="00893682"/>
    <w:rsid w:val="00894B59"/>
    <w:rsid w:val="00894B7B"/>
    <w:rsid w:val="00894E7D"/>
    <w:rsid w:val="008953C6"/>
    <w:rsid w:val="00897651"/>
    <w:rsid w:val="008A0B53"/>
    <w:rsid w:val="008A175F"/>
    <w:rsid w:val="008A2282"/>
    <w:rsid w:val="008A2719"/>
    <w:rsid w:val="008A2805"/>
    <w:rsid w:val="008A2F97"/>
    <w:rsid w:val="008A37E5"/>
    <w:rsid w:val="008A3BFA"/>
    <w:rsid w:val="008A3F6E"/>
    <w:rsid w:val="008A54AA"/>
    <w:rsid w:val="008A77D0"/>
    <w:rsid w:val="008A7ACE"/>
    <w:rsid w:val="008A7AFC"/>
    <w:rsid w:val="008B08B2"/>
    <w:rsid w:val="008B20C8"/>
    <w:rsid w:val="008B337E"/>
    <w:rsid w:val="008B34EE"/>
    <w:rsid w:val="008B3F76"/>
    <w:rsid w:val="008B421B"/>
    <w:rsid w:val="008B461D"/>
    <w:rsid w:val="008B5D57"/>
    <w:rsid w:val="008B606F"/>
    <w:rsid w:val="008B6603"/>
    <w:rsid w:val="008B7303"/>
    <w:rsid w:val="008C05E2"/>
    <w:rsid w:val="008C2C0F"/>
    <w:rsid w:val="008C3A6A"/>
    <w:rsid w:val="008C462A"/>
    <w:rsid w:val="008C50C5"/>
    <w:rsid w:val="008D0526"/>
    <w:rsid w:val="008D068F"/>
    <w:rsid w:val="008D0D8B"/>
    <w:rsid w:val="008D29B3"/>
    <w:rsid w:val="008D333F"/>
    <w:rsid w:val="008D477D"/>
    <w:rsid w:val="008D4C94"/>
    <w:rsid w:val="008D6C0B"/>
    <w:rsid w:val="008D7741"/>
    <w:rsid w:val="008E0AAB"/>
    <w:rsid w:val="008E173F"/>
    <w:rsid w:val="008E2CEC"/>
    <w:rsid w:val="008E3393"/>
    <w:rsid w:val="008E497E"/>
    <w:rsid w:val="008E52D1"/>
    <w:rsid w:val="008E7455"/>
    <w:rsid w:val="008E7E90"/>
    <w:rsid w:val="008F0BA1"/>
    <w:rsid w:val="008F0BED"/>
    <w:rsid w:val="008F171E"/>
    <w:rsid w:val="008F30BA"/>
    <w:rsid w:val="008F4A8C"/>
    <w:rsid w:val="008F4E31"/>
    <w:rsid w:val="008F5413"/>
    <w:rsid w:val="008F61C6"/>
    <w:rsid w:val="008F70E6"/>
    <w:rsid w:val="0090061B"/>
    <w:rsid w:val="00900879"/>
    <w:rsid w:val="0090093F"/>
    <w:rsid w:val="00902C09"/>
    <w:rsid w:val="00904EA9"/>
    <w:rsid w:val="0090601A"/>
    <w:rsid w:val="00906A1F"/>
    <w:rsid w:val="009078BC"/>
    <w:rsid w:val="00907A39"/>
    <w:rsid w:val="00907D8E"/>
    <w:rsid w:val="009114A0"/>
    <w:rsid w:val="0091180E"/>
    <w:rsid w:val="009125D0"/>
    <w:rsid w:val="009141EC"/>
    <w:rsid w:val="00914BF2"/>
    <w:rsid w:val="009154AC"/>
    <w:rsid w:val="00916041"/>
    <w:rsid w:val="0091706D"/>
    <w:rsid w:val="0092363E"/>
    <w:rsid w:val="0092377B"/>
    <w:rsid w:val="00926806"/>
    <w:rsid w:val="00927E84"/>
    <w:rsid w:val="00930287"/>
    <w:rsid w:val="00930D69"/>
    <w:rsid w:val="00931CF2"/>
    <w:rsid w:val="00933BF7"/>
    <w:rsid w:val="0093424C"/>
    <w:rsid w:val="009353C9"/>
    <w:rsid w:val="00935553"/>
    <w:rsid w:val="0093661B"/>
    <w:rsid w:val="00936B87"/>
    <w:rsid w:val="009371D4"/>
    <w:rsid w:val="00944CBD"/>
    <w:rsid w:val="00945328"/>
    <w:rsid w:val="0094591C"/>
    <w:rsid w:val="009473EE"/>
    <w:rsid w:val="00950DC2"/>
    <w:rsid w:val="00951A14"/>
    <w:rsid w:val="0095281A"/>
    <w:rsid w:val="00952F92"/>
    <w:rsid w:val="0095326E"/>
    <w:rsid w:val="00953C02"/>
    <w:rsid w:val="00953CC1"/>
    <w:rsid w:val="00954CDE"/>
    <w:rsid w:val="009554EC"/>
    <w:rsid w:val="00956971"/>
    <w:rsid w:val="00957E1C"/>
    <w:rsid w:val="00960609"/>
    <w:rsid w:val="00961228"/>
    <w:rsid w:val="00961C69"/>
    <w:rsid w:val="00962919"/>
    <w:rsid w:val="009631BF"/>
    <w:rsid w:val="0096424F"/>
    <w:rsid w:val="009646F2"/>
    <w:rsid w:val="00964711"/>
    <w:rsid w:val="00966350"/>
    <w:rsid w:val="00972BF2"/>
    <w:rsid w:val="00973295"/>
    <w:rsid w:val="00973331"/>
    <w:rsid w:val="00973827"/>
    <w:rsid w:val="00974384"/>
    <w:rsid w:val="00974BDE"/>
    <w:rsid w:val="009757D5"/>
    <w:rsid w:val="00975F82"/>
    <w:rsid w:val="00980340"/>
    <w:rsid w:val="00984B00"/>
    <w:rsid w:val="00985368"/>
    <w:rsid w:val="009865FC"/>
    <w:rsid w:val="0098713B"/>
    <w:rsid w:val="00987465"/>
    <w:rsid w:val="00987EDA"/>
    <w:rsid w:val="009919DC"/>
    <w:rsid w:val="009935AC"/>
    <w:rsid w:val="0099429A"/>
    <w:rsid w:val="009942FF"/>
    <w:rsid w:val="00995AB5"/>
    <w:rsid w:val="009960EA"/>
    <w:rsid w:val="009978D9"/>
    <w:rsid w:val="00997915"/>
    <w:rsid w:val="00997B4A"/>
    <w:rsid w:val="00997C85"/>
    <w:rsid w:val="009A0438"/>
    <w:rsid w:val="009A0D5A"/>
    <w:rsid w:val="009A18C5"/>
    <w:rsid w:val="009A28A8"/>
    <w:rsid w:val="009A2A43"/>
    <w:rsid w:val="009A2E2E"/>
    <w:rsid w:val="009A351A"/>
    <w:rsid w:val="009A470E"/>
    <w:rsid w:val="009A4D1B"/>
    <w:rsid w:val="009A74ED"/>
    <w:rsid w:val="009B04D2"/>
    <w:rsid w:val="009B1F6F"/>
    <w:rsid w:val="009B2777"/>
    <w:rsid w:val="009B38EE"/>
    <w:rsid w:val="009B42D7"/>
    <w:rsid w:val="009B4794"/>
    <w:rsid w:val="009B4C16"/>
    <w:rsid w:val="009B74C9"/>
    <w:rsid w:val="009B7E6A"/>
    <w:rsid w:val="009C13BC"/>
    <w:rsid w:val="009C2916"/>
    <w:rsid w:val="009C49F7"/>
    <w:rsid w:val="009C4F5A"/>
    <w:rsid w:val="009C5EF5"/>
    <w:rsid w:val="009C6544"/>
    <w:rsid w:val="009D1154"/>
    <w:rsid w:val="009D1402"/>
    <w:rsid w:val="009D1DBE"/>
    <w:rsid w:val="009D2354"/>
    <w:rsid w:val="009D35A5"/>
    <w:rsid w:val="009D3BC6"/>
    <w:rsid w:val="009D5627"/>
    <w:rsid w:val="009D77CD"/>
    <w:rsid w:val="009E1A21"/>
    <w:rsid w:val="009E21AB"/>
    <w:rsid w:val="009E356A"/>
    <w:rsid w:val="009E399B"/>
    <w:rsid w:val="009E48F0"/>
    <w:rsid w:val="009E5ECE"/>
    <w:rsid w:val="009E6FBF"/>
    <w:rsid w:val="009E738E"/>
    <w:rsid w:val="009F0023"/>
    <w:rsid w:val="009F1429"/>
    <w:rsid w:val="009F2340"/>
    <w:rsid w:val="009F35AB"/>
    <w:rsid w:val="009F49EB"/>
    <w:rsid w:val="009F5297"/>
    <w:rsid w:val="009F7943"/>
    <w:rsid w:val="009F7944"/>
    <w:rsid w:val="009F7AE7"/>
    <w:rsid w:val="00A00341"/>
    <w:rsid w:val="00A00386"/>
    <w:rsid w:val="00A0067E"/>
    <w:rsid w:val="00A01714"/>
    <w:rsid w:val="00A01C8B"/>
    <w:rsid w:val="00A03309"/>
    <w:rsid w:val="00A04DCF"/>
    <w:rsid w:val="00A054D8"/>
    <w:rsid w:val="00A10E92"/>
    <w:rsid w:val="00A11B2D"/>
    <w:rsid w:val="00A11D8A"/>
    <w:rsid w:val="00A12500"/>
    <w:rsid w:val="00A12F4D"/>
    <w:rsid w:val="00A1483E"/>
    <w:rsid w:val="00A14F3D"/>
    <w:rsid w:val="00A1799C"/>
    <w:rsid w:val="00A17E6A"/>
    <w:rsid w:val="00A20230"/>
    <w:rsid w:val="00A207FD"/>
    <w:rsid w:val="00A21451"/>
    <w:rsid w:val="00A21C04"/>
    <w:rsid w:val="00A2215E"/>
    <w:rsid w:val="00A22441"/>
    <w:rsid w:val="00A227F0"/>
    <w:rsid w:val="00A2550D"/>
    <w:rsid w:val="00A25B5D"/>
    <w:rsid w:val="00A264BC"/>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FFD"/>
    <w:rsid w:val="00A505C1"/>
    <w:rsid w:val="00A5069A"/>
    <w:rsid w:val="00A516A3"/>
    <w:rsid w:val="00A51F2F"/>
    <w:rsid w:val="00A54329"/>
    <w:rsid w:val="00A54362"/>
    <w:rsid w:val="00A548F8"/>
    <w:rsid w:val="00A559A2"/>
    <w:rsid w:val="00A5642F"/>
    <w:rsid w:val="00A60F55"/>
    <w:rsid w:val="00A630EB"/>
    <w:rsid w:val="00A64FED"/>
    <w:rsid w:val="00A654DB"/>
    <w:rsid w:val="00A66611"/>
    <w:rsid w:val="00A66F5F"/>
    <w:rsid w:val="00A6752C"/>
    <w:rsid w:val="00A70236"/>
    <w:rsid w:val="00A755A5"/>
    <w:rsid w:val="00A76B85"/>
    <w:rsid w:val="00A77FA9"/>
    <w:rsid w:val="00A82035"/>
    <w:rsid w:val="00A826BE"/>
    <w:rsid w:val="00A82D94"/>
    <w:rsid w:val="00A83181"/>
    <w:rsid w:val="00A833BC"/>
    <w:rsid w:val="00A8399A"/>
    <w:rsid w:val="00A839E7"/>
    <w:rsid w:val="00A85CA3"/>
    <w:rsid w:val="00A86B70"/>
    <w:rsid w:val="00A86DF5"/>
    <w:rsid w:val="00A91B56"/>
    <w:rsid w:val="00A92443"/>
    <w:rsid w:val="00A92855"/>
    <w:rsid w:val="00A9314D"/>
    <w:rsid w:val="00A964CC"/>
    <w:rsid w:val="00A96A39"/>
    <w:rsid w:val="00A9793C"/>
    <w:rsid w:val="00AA13D7"/>
    <w:rsid w:val="00AA2B3E"/>
    <w:rsid w:val="00AA33F3"/>
    <w:rsid w:val="00AA3CF5"/>
    <w:rsid w:val="00AA4646"/>
    <w:rsid w:val="00AA6A07"/>
    <w:rsid w:val="00AA6F76"/>
    <w:rsid w:val="00AB223B"/>
    <w:rsid w:val="00AB33E0"/>
    <w:rsid w:val="00AB5380"/>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E2138"/>
    <w:rsid w:val="00AE418F"/>
    <w:rsid w:val="00AE44ED"/>
    <w:rsid w:val="00AE6365"/>
    <w:rsid w:val="00AE7DD5"/>
    <w:rsid w:val="00AF0376"/>
    <w:rsid w:val="00AF065B"/>
    <w:rsid w:val="00AF1844"/>
    <w:rsid w:val="00AF198D"/>
    <w:rsid w:val="00AF3E54"/>
    <w:rsid w:val="00AF411E"/>
    <w:rsid w:val="00AF5939"/>
    <w:rsid w:val="00AF614F"/>
    <w:rsid w:val="00AF6C46"/>
    <w:rsid w:val="00AF7918"/>
    <w:rsid w:val="00B00459"/>
    <w:rsid w:val="00B00F6F"/>
    <w:rsid w:val="00B02391"/>
    <w:rsid w:val="00B02D9B"/>
    <w:rsid w:val="00B06044"/>
    <w:rsid w:val="00B0710F"/>
    <w:rsid w:val="00B10553"/>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CBC"/>
    <w:rsid w:val="00B247BB"/>
    <w:rsid w:val="00B2494D"/>
    <w:rsid w:val="00B2562A"/>
    <w:rsid w:val="00B26469"/>
    <w:rsid w:val="00B315B0"/>
    <w:rsid w:val="00B31C2E"/>
    <w:rsid w:val="00B31D3D"/>
    <w:rsid w:val="00B32148"/>
    <w:rsid w:val="00B323E4"/>
    <w:rsid w:val="00B3413F"/>
    <w:rsid w:val="00B343DD"/>
    <w:rsid w:val="00B34437"/>
    <w:rsid w:val="00B36645"/>
    <w:rsid w:val="00B41214"/>
    <w:rsid w:val="00B42488"/>
    <w:rsid w:val="00B42BF1"/>
    <w:rsid w:val="00B4361B"/>
    <w:rsid w:val="00B436AB"/>
    <w:rsid w:val="00B440B3"/>
    <w:rsid w:val="00B4626D"/>
    <w:rsid w:val="00B47B7B"/>
    <w:rsid w:val="00B505C0"/>
    <w:rsid w:val="00B52A62"/>
    <w:rsid w:val="00B52C5C"/>
    <w:rsid w:val="00B53736"/>
    <w:rsid w:val="00B53CC9"/>
    <w:rsid w:val="00B547F1"/>
    <w:rsid w:val="00B54854"/>
    <w:rsid w:val="00B569AD"/>
    <w:rsid w:val="00B57B9A"/>
    <w:rsid w:val="00B6022D"/>
    <w:rsid w:val="00B607D4"/>
    <w:rsid w:val="00B615CA"/>
    <w:rsid w:val="00B61A04"/>
    <w:rsid w:val="00B61B3A"/>
    <w:rsid w:val="00B655B6"/>
    <w:rsid w:val="00B6621C"/>
    <w:rsid w:val="00B7005C"/>
    <w:rsid w:val="00B70FCD"/>
    <w:rsid w:val="00B7137F"/>
    <w:rsid w:val="00B714DE"/>
    <w:rsid w:val="00B71D2B"/>
    <w:rsid w:val="00B71EED"/>
    <w:rsid w:val="00B71FD4"/>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86E53"/>
    <w:rsid w:val="00B913AF"/>
    <w:rsid w:val="00B917FD"/>
    <w:rsid w:val="00B91999"/>
    <w:rsid w:val="00B91A4B"/>
    <w:rsid w:val="00B92884"/>
    <w:rsid w:val="00B9303A"/>
    <w:rsid w:val="00B9492F"/>
    <w:rsid w:val="00B94B6D"/>
    <w:rsid w:val="00B96BE5"/>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4DB"/>
    <w:rsid w:val="00BB5E63"/>
    <w:rsid w:val="00BB653B"/>
    <w:rsid w:val="00BB6A87"/>
    <w:rsid w:val="00BC1113"/>
    <w:rsid w:val="00BC2658"/>
    <w:rsid w:val="00BC28B2"/>
    <w:rsid w:val="00BC29C7"/>
    <w:rsid w:val="00BC2E31"/>
    <w:rsid w:val="00BC3BD7"/>
    <w:rsid w:val="00BC3C6D"/>
    <w:rsid w:val="00BC4BD9"/>
    <w:rsid w:val="00BC4DCC"/>
    <w:rsid w:val="00BC51A1"/>
    <w:rsid w:val="00BC5AEF"/>
    <w:rsid w:val="00BD0194"/>
    <w:rsid w:val="00BD1C8D"/>
    <w:rsid w:val="00BD25F9"/>
    <w:rsid w:val="00BD3982"/>
    <w:rsid w:val="00BD4D2F"/>
    <w:rsid w:val="00BD5809"/>
    <w:rsid w:val="00BD70B0"/>
    <w:rsid w:val="00BD721B"/>
    <w:rsid w:val="00BE0AF6"/>
    <w:rsid w:val="00BE3BF3"/>
    <w:rsid w:val="00BE4802"/>
    <w:rsid w:val="00BE62C5"/>
    <w:rsid w:val="00BE6F0B"/>
    <w:rsid w:val="00BE7537"/>
    <w:rsid w:val="00BF0CD0"/>
    <w:rsid w:val="00BF2692"/>
    <w:rsid w:val="00BF2D8D"/>
    <w:rsid w:val="00BF3418"/>
    <w:rsid w:val="00BF4C15"/>
    <w:rsid w:val="00BF572C"/>
    <w:rsid w:val="00BF62C8"/>
    <w:rsid w:val="00BF7AAE"/>
    <w:rsid w:val="00C00C8E"/>
    <w:rsid w:val="00C03933"/>
    <w:rsid w:val="00C04948"/>
    <w:rsid w:val="00C054A9"/>
    <w:rsid w:val="00C05AD3"/>
    <w:rsid w:val="00C065EE"/>
    <w:rsid w:val="00C06699"/>
    <w:rsid w:val="00C06FE2"/>
    <w:rsid w:val="00C076F6"/>
    <w:rsid w:val="00C07C2D"/>
    <w:rsid w:val="00C10DEB"/>
    <w:rsid w:val="00C127F2"/>
    <w:rsid w:val="00C1282D"/>
    <w:rsid w:val="00C12EBC"/>
    <w:rsid w:val="00C14E7D"/>
    <w:rsid w:val="00C15755"/>
    <w:rsid w:val="00C16186"/>
    <w:rsid w:val="00C2015C"/>
    <w:rsid w:val="00C20BC2"/>
    <w:rsid w:val="00C21DF8"/>
    <w:rsid w:val="00C224D7"/>
    <w:rsid w:val="00C22745"/>
    <w:rsid w:val="00C22E53"/>
    <w:rsid w:val="00C233E0"/>
    <w:rsid w:val="00C23722"/>
    <w:rsid w:val="00C23B18"/>
    <w:rsid w:val="00C23B40"/>
    <w:rsid w:val="00C25D02"/>
    <w:rsid w:val="00C27A43"/>
    <w:rsid w:val="00C27E50"/>
    <w:rsid w:val="00C27FA4"/>
    <w:rsid w:val="00C3149D"/>
    <w:rsid w:val="00C3198E"/>
    <w:rsid w:val="00C31FAF"/>
    <w:rsid w:val="00C3271C"/>
    <w:rsid w:val="00C32A7C"/>
    <w:rsid w:val="00C34E84"/>
    <w:rsid w:val="00C3581D"/>
    <w:rsid w:val="00C35FBD"/>
    <w:rsid w:val="00C40B5C"/>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C83"/>
    <w:rsid w:val="00C56FE0"/>
    <w:rsid w:val="00C57430"/>
    <w:rsid w:val="00C60898"/>
    <w:rsid w:val="00C60B34"/>
    <w:rsid w:val="00C619ED"/>
    <w:rsid w:val="00C619FC"/>
    <w:rsid w:val="00C6514A"/>
    <w:rsid w:val="00C65BB0"/>
    <w:rsid w:val="00C66516"/>
    <w:rsid w:val="00C66D36"/>
    <w:rsid w:val="00C66F22"/>
    <w:rsid w:val="00C677DD"/>
    <w:rsid w:val="00C709FB"/>
    <w:rsid w:val="00C71469"/>
    <w:rsid w:val="00C7475D"/>
    <w:rsid w:val="00C753FA"/>
    <w:rsid w:val="00C75B69"/>
    <w:rsid w:val="00C75C52"/>
    <w:rsid w:val="00C76922"/>
    <w:rsid w:val="00C776C8"/>
    <w:rsid w:val="00C80F84"/>
    <w:rsid w:val="00C81C3B"/>
    <w:rsid w:val="00C8251B"/>
    <w:rsid w:val="00C84A37"/>
    <w:rsid w:val="00C86259"/>
    <w:rsid w:val="00C875F2"/>
    <w:rsid w:val="00C904B7"/>
    <w:rsid w:val="00C90D5C"/>
    <w:rsid w:val="00C91A55"/>
    <w:rsid w:val="00C923AB"/>
    <w:rsid w:val="00C93359"/>
    <w:rsid w:val="00C97DAA"/>
    <w:rsid w:val="00CA0041"/>
    <w:rsid w:val="00CA025F"/>
    <w:rsid w:val="00CA0E92"/>
    <w:rsid w:val="00CA486D"/>
    <w:rsid w:val="00CA51D8"/>
    <w:rsid w:val="00CA7572"/>
    <w:rsid w:val="00CB4BBA"/>
    <w:rsid w:val="00CB4F6D"/>
    <w:rsid w:val="00CB5B8C"/>
    <w:rsid w:val="00CC0050"/>
    <w:rsid w:val="00CC1EF8"/>
    <w:rsid w:val="00CC242B"/>
    <w:rsid w:val="00CC3677"/>
    <w:rsid w:val="00CC3810"/>
    <w:rsid w:val="00CC512F"/>
    <w:rsid w:val="00CC5771"/>
    <w:rsid w:val="00CC5908"/>
    <w:rsid w:val="00CC5F6B"/>
    <w:rsid w:val="00CC5FCA"/>
    <w:rsid w:val="00CD08BB"/>
    <w:rsid w:val="00CD1FE5"/>
    <w:rsid w:val="00CD28AF"/>
    <w:rsid w:val="00CD3B20"/>
    <w:rsid w:val="00CD421D"/>
    <w:rsid w:val="00CD468C"/>
    <w:rsid w:val="00CD551E"/>
    <w:rsid w:val="00CD5885"/>
    <w:rsid w:val="00CD7A34"/>
    <w:rsid w:val="00CD7BB4"/>
    <w:rsid w:val="00CD7D6D"/>
    <w:rsid w:val="00CE0428"/>
    <w:rsid w:val="00CE070A"/>
    <w:rsid w:val="00CE2562"/>
    <w:rsid w:val="00CE3B60"/>
    <w:rsid w:val="00CE521B"/>
    <w:rsid w:val="00CE678A"/>
    <w:rsid w:val="00CE70EB"/>
    <w:rsid w:val="00CE725B"/>
    <w:rsid w:val="00CE763E"/>
    <w:rsid w:val="00CF0FEF"/>
    <w:rsid w:val="00CF2F15"/>
    <w:rsid w:val="00CF30D6"/>
    <w:rsid w:val="00CF3148"/>
    <w:rsid w:val="00CF3CA6"/>
    <w:rsid w:val="00CF4BFA"/>
    <w:rsid w:val="00CF4D77"/>
    <w:rsid w:val="00CF761D"/>
    <w:rsid w:val="00CF7B9F"/>
    <w:rsid w:val="00D008EF"/>
    <w:rsid w:val="00D00D4A"/>
    <w:rsid w:val="00D01F9C"/>
    <w:rsid w:val="00D03E3D"/>
    <w:rsid w:val="00D072E7"/>
    <w:rsid w:val="00D07C83"/>
    <w:rsid w:val="00D100AB"/>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373"/>
    <w:rsid w:val="00D27581"/>
    <w:rsid w:val="00D277B9"/>
    <w:rsid w:val="00D27828"/>
    <w:rsid w:val="00D2788E"/>
    <w:rsid w:val="00D27EFE"/>
    <w:rsid w:val="00D32F3C"/>
    <w:rsid w:val="00D33444"/>
    <w:rsid w:val="00D34D5D"/>
    <w:rsid w:val="00D35519"/>
    <w:rsid w:val="00D37B5C"/>
    <w:rsid w:val="00D37C6D"/>
    <w:rsid w:val="00D37D9F"/>
    <w:rsid w:val="00D40D68"/>
    <w:rsid w:val="00D423F9"/>
    <w:rsid w:val="00D42F17"/>
    <w:rsid w:val="00D42F81"/>
    <w:rsid w:val="00D45566"/>
    <w:rsid w:val="00D47A34"/>
    <w:rsid w:val="00D50112"/>
    <w:rsid w:val="00D514CF"/>
    <w:rsid w:val="00D51504"/>
    <w:rsid w:val="00D5184E"/>
    <w:rsid w:val="00D51BC7"/>
    <w:rsid w:val="00D53A56"/>
    <w:rsid w:val="00D557BC"/>
    <w:rsid w:val="00D5766E"/>
    <w:rsid w:val="00D63339"/>
    <w:rsid w:val="00D641B0"/>
    <w:rsid w:val="00D648F7"/>
    <w:rsid w:val="00D64DA7"/>
    <w:rsid w:val="00D64DBC"/>
    <w:rsid w:val="00D65262"/>
    <w:rsid w:val="00D66D87"/>
    <w:rsid w:val="00D66F2F"/>
    <w:rsid w:val="00D67545"/>
    <w:rsid w:val="00D706B0"/>
    <w:rsid w:val="00D7117D"/>
    <w:rsid w:val="00D717CD"/>
    <w:rsid w:val="00D73A3F"/>
    <w:rsid w:val="00D7407B"/>
    <w:rsid w:val="00D747A3"/>
    <w:rsid w:val="00D7571F"/>
    <w:rsid w:val="00D764B8"/>
    <w:rsid w:val="00D80310"/>
    <w:rsid w:val="00D81B14"/>
    <w:rsid w:val="00D8224B"/>
    <w:rsid w:val="00D840B1"/>
    <w:rsid w:val="00D84308"/>
    <w:rsid w:val="00D84861"/>
    <w:rsid w:val="00D84FB7"/>
    <w:rsid w:val="00D858D1"/>
    <w:rsid w:val="00D85BF3"/>
    <w:rsid w:val="00D85E49"/>
    <w:rsid w:val="00D86398"/>
    <w:rsid w:val="00D90755"/>
    <w:rsid w:val="00D9258D"/>
    <w:rsid w:val="00D93610"/>
    <w:rsid w:val="00D936B6"/>
    <w:rsid w:val="00D93EEA"/>
    <w:rsid w:val="00D94A55"/>
    <w:rsid w:val="00D95BD7"/>
    <w:rsid w:val="00D960AC"/>
    <w:rsid w:val="00D96A19"/>
    <w:rsid w:val="00D96A7E"/>
    <w:rsid w:val="00D973CA"/>
    <w:rsid w:val="00D978F7"/>
    <w:rsid w:val="00DA0308"/>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B7348"/>
    <w:rsid w:val="00DC07CC"/>
    <w:rsid w:val="00DC089C"/>
    <w:rsid w:val="00DC37F0"/>
    <w:rsid w:val="00DC4776"/>
    <w:rsid w:val="00DC6091"/>
    <w:rsid w:val="00DC6EF9"/>
    <w:rsid w:val="00DC7D3A"/>
    <w:rsid w:val="00DD1A0D"/>
    <w:rsid w:val="00DD1EE9"/>
    <w:rsid w:val="00DD24BD"/>
    <w:rsid w:val="00DD3AFD"/>
    <w:rsid w:val="00DD4338"/>
    <w:rsid w:val="00DD467A"/>
    <w:rsid w:val="00DD4833"/>
    <w:rsid w:val="00DD6805"/>
    <w:rsid w:val="00DD7977"/>
    <w:rsid w:val="00DE0C54"/>
    <w:rsid w:val="00DE0D1E"/>
    <w:rsid w:val="00DE0ED6"/>
    <w:rsid w:val="00DE1C5C"/>
    <w:rsid w:val="00DE1EFC"/>
    <w:rsid w:val="00DE2DFD"/>
    <w:rsid w:val="00DE3CD6"/>
    <w:rsid w:val="00DE496F"/>
    <w:rsid w:val="00DE4E05"/>
    <w:rsid w:val="00DE6977"/>
    <w:rsid w:val="00DE6C12"/>
    <w:rsid w:val="00DE78A9"/>
    <w:rsid w:val="00DE7D94"/>
    <w:rsid w:val="00DF0E7A"/>
    <w:rsid w:val="00DF355E"/>
    <w:rsid w:val="00DF38C6"/>
    <w:rsid w:val="00DF3AA7"/>
    <w:rsid w:val="00DF3E50"/>
    <w:rsid w:val="00DF483C"/>
    <w:rsid w:val="00DF4D54"/>
    <w:rsid w:val="00DF5029"/>
    <w:rsid w:val="00DF50EB"/>
    <w:rsid w:val="00DF6B35"/>
    <w:rsid w:val="00E00183"/>
    <w:rsid w:val="00E018A7"/>
    <w:rsid w:val="00E01BE1"/>
    <w:rsid w:val="00E031E4"/>
    <w:rsid w:val="00E03312"/>
    <w:rsid w:val="00E03EDB"/>
    <w:rsid w:val="00E041DD"/>
    <w:rsid w:val="00E04789"/>
    <w:rsid w:val="00E04A2D"/>
    <w:rsid w:val="00E04AE8"/>
    <w:rsid w:val="00E0541B"/>
    <w:rsid w:val="00E06593"/>
    <w:rsid w:val="00E068E6"/>
    <w:rsid w:val="00E06C12"/>
    <w:rsid w:val="00E07A58"/>
    <w:rsid w:val="00E07D35"/>
    <w:rsid w:val="00E1158A"/>
    <w:rsid w:val="00E116D7"/>
    <w:rsid w:val="00E11B36"/>
    <w:rsid w:val="00E124B8"/>
    <w:rsid w:val="00E12C6A"/>
    <w:rsid w:val="00E13BE9"/>
    <w:rsid w:val="00E13E55"/>
    <w:rsid w:val="00E142C8"/>
    <w:rsid w:val="00E152A3"/>
    <w:rsid w:val="00E15DFE"/>
    <w:rsid w:val="00E1681D"/>
    <w:rsid w:val="00E16C2A"/>
    <w:rsid w:val="00E1773C"/>
    <w:rsid w:val="00E20658"/>
    <w:rsid w:val="00E20D01"/>
    <w:rsid w:val="00E21987"/>
    <w:rsid w:val="00E24B17"/>
    <w:rsid w:val="00E252FF"/>
    <w:rsid w:val="00E27424"/>
    <w:rsid w:val="00E3059E"/>
    <w:rsid w:val="00E325D0"/>
    <w:rsid w:val="00E3446C"/>
    <w:rsid w:val="00E3492C"/>
    <w:rsid w:val="00E34AED"/>
    <w:rsid w:val="00E34C54"/>
    <w:rsid w:val="00E35736"/>
    <w:rsid w:val="00E3665F"/>
    <w:rsid w:val="00E379AD"/>
    <w:rsid w:val="00E37A1B"/>
    <w:rsid w:val="00E40079"/>
    <w:rsid w:val="00E406BF"/>
    <w:rsid w:val="00E415B8"/>
    <w:rsid w:val="00E4271D"/>
    <w:rsid w:val="00E42C98"/>
    <w:rsid w:val="00E43A2F"/>
    <w:rsid w:val="00E440D6"/>
    <w:rsid w:val="00E4456C"/>
    <w:rsid w:val="00E44F88"/>
    <w:rsid w:val="00E45D54"/>
    <w:rsid w:val="00E464F4"/>
    <w:rsid w:val="00E52A90"/>
    <w:rsid w:val="00E53A0B"/>
    <w:rsid w:val="00E5592C"/>
    <w:rsid w:val="00E56C97"/>
    <w:rsid w:val="00E56E32"/>
    <w:rsid w:val="00E57C6D"/>
    <w:rsid w:val="00E62DD4"/>
    <w:rsid w:val="00E62E45"/>
    <w:rsid w:val="00E634A7"/>
    <w:rsid w:val="00E655AC"/>
    <w:rsid w:val="00E66548"/>
    <w:rsid w:val="00E66868"/>
    <w:rsid w:val="00E70866"/>
    <w:rsid w:val="00E7404B"/>
    <w:rsid w:val="00E74574"/>
    <w:rsid w:val="00E748CD"/>
    <w:rsid w:val="00E74E63"/>
    <w:rsid w:val="00E75249"/>
    <w:rsid w:val="00E753C4"/>
    <w:rsid w:val="00E75F5A"/>
    <w:rsid w:val="00E76B07"/>
    <w:rsid w:val="00E77842"/>
    <w:rsid w:val="00E82113"/>
    <w:rsid w:val="00E83EAF"/>
    <w:rsid w:val="00E840F2"/>
    <w:rsid w:val="00E85D2A"/>
    <w:rsid w:val="00E85DCD"/>
    <w:rsid w:val="00E87F08"/>
    <w:rsid w:val="00E90784"/>
    <w:rsid w:val="00E90825"/>
    <w:rsid w:val="00E91240"/>
    <w:rsid w:val="00E921D4"/>
    <w:rsid w:val="00E92415"/>
    <w:rsid w:val="00E93F91"/>
    <w:rsid w:val="00E9488D"/>
    <w:rsid w:val="00E94ECB"/>
    <w:rsid w:val="00E95A4E"/>
    <w:rsid w:val="00E979D1"/>
    <w:rsid w:val="00E97C92"/>
    <w:rsid w:val="00EA1989"/>
    <w:rsid w:val="00EA1C77"/>
    <w:rsid w:val="00EA269E"/>
    <w:rsid w:val="00EA281A"/>
    <w:rsid w:val="00EA317C"/>
    <w:rsid w:val="00EA3861"/>
    <w:rsid w:val="00EA3EF4"/>
    <w:rsid w:val="00EA4E3C"/>
    <w:rsid w:val="00EA6671"/>
    <w:rsid w:val="00EA6D8B"/>
    <w:rsid w:val="00EA74B7"/>
    <w:rsid w:val="00EB11C0"/>
    <w:rsid w:val="00EB12BE"/>
    <w:rsid w:val="00EB2821"/>
    <w:rsid w:val="00EB3E7E"/>
    <w:rsid w:val="00EB7E22"/>
    <w:rsid w:val="00EC030F"/>
    <w:rsid w:val="00EC0569"/>
    <w:rsid w:val="00EC06B6"/>
    <w:rsid w:val="00EC07CF"/>
    <w:rsid w:val="00EC0B04"/>
    <w:rsid w:val="00EC1422"/>
    <w:rsid w:val="00EC3DC2"/>
    <w:rsid w:val="00EC40C7"/>
    <w:rsid w:val="00EC43EF"/>
    <w:rsid w:val="00EC4942"/>
    <w:rsid w:val="00EC50F5"/>
    <w:rsid w:val="00EC56B4"/>
    <w:rsid w:val="00EC6A58"/>
    <w:rsid w:val="00EC6CA7"/>
    <w:rsid w:val="00ED2696"/>
    <w:rsid w:val="00ED2C34"/>
    <w:rsid w:val="00ED72E0"/>
    <w:rsid w:val="00ED7DE8"/>
    <w:rsid w:val="00EE297E"/>
    <w:rsid w:val="00EE2A33"/>
    <w:rsid w:val="00EE3120"/>
    <w:rsid w:val="00EE3D6B"/>
    <w:rsid w:val="00EE47E6"/>
    <w:rsid w:val="00EE54E3"/>
    <w:rsid w:val="00EE5D83"/>
    <w:rsid w:val="00EE5EC1"/>
    <w:rsid w:val="00EE6ABF"/>
    <w:rsid w:val="00EE6AE3"/>
    <w:rsid w:val="00EE6AFB"/>
    <w:rsid w:val="00EE7BD9"/>
    <w:rsid w:val="00EF09C5"/>
    <w:rsid w:val="00EF0A4E"/>
    <w:rsid w:val="00EF3E39"/>
    <w:rsid w:val="00EF5E81"/>
    <w:rsid w:val="00EF62D6"/>
    <w:rsid w:val="00EF71A9"/>
    <w:rsid w:val="00F0022D"/>
    <w:rsid w:val="00F00F03"/>
    <w:rsid w:val="00F01D6C"/>
    <w:rsid w:val="00F03751"/>
    <w:rsid w:val="00F0602A"/>
    <w:rsid w:val="00F10B83"/>
    <w:rsid w:val="00F10F0F"/>
    <w:rsid w:val="00F12E17"/>
    <w:rsid w:val="00F13CF4"/>
    <w:rsid w:val="00F144DC"/>
    <w:rsid w:val="00F20D4C"/>
    <w:rsid w:val="00F2159E"/>
    <w:rsid w:val="00F226F5"/>
    <w:rsid w:val="00F22AA9"/>
    <w:rsid w:val="00F23C63"/>
    <w:rsid w:val="00F26528"/>
    <w:rsid w:val="00F31FAC"/>
    <w:rsid w:val="00F321AE"/>
    <w:rsid w:val="00F32373"/>
    <w:rsid w:val="00F32F51"/>
    <w:rsid w:val="00F35082"/>
    <w:rsid w:val="00F352F6"/>
    <w:rsid w:val="00F355B4"/>
    <w:rsid w:val="00F3583E"/>
    <w:rsid w:val="00F36E53"/>
    <w:rsid w:val="00F36E5B"/>
    <w:rsid w:val="00F376E0"/>
    <w:rsid w:val="00F41073"/>
    <w:rsid w:val="00F41809"/>
    <w:rsid w:val="00F42DB6"/>
    <w:rsid w:val="00F43ADA"/>
    <w:rsid w:val="00F4523C"/>
    <w:rsid w:val="00F458C3"/>
    <w:rsid w:val="00F45EBC"/>
    <w:rsid w:val="00F46883"/>
    <w:rsid w:val="00F50A1B"/>
    <w:rsid w:val="00F512DD"/>
    <w:rsid w:val="00F516A2"/>
    <w:rsid w:val="00F51D9C"/>
    <w:rsid w:val="00F52AF5"/>
    <w:rsid w:val="00F531BE"/>
    <w:rsid w:val="00F54910"/>
    <w:rsid w:val="00F54E1D"/>
    <w:rsid w:val="00F56328"/>
    <w:rsid w:val="00F5741D"/>
    <w:rsid w:val="00F60055"/>
    <w:rsid w:val="00F6138F"/>
    <w:rsid w:val="00F62C6F"/>
    <w:rsid w:val="00F63E17"/>
    <w:rsid w:val="00F63E24"/>
    <w:rsid w:val="00F640D4"/>
    <w:rsid w:val="00F66261"/>
    <w:rsid w:val="00F7033D"/>
    <w:rsid w:val="00F70BCE"/>
    <w:rsid w:val="00F70F65"/>
    <w:rsid w:val="00F71711"/>
    <w:rsid w:val="00F717B4"/>
    <w:rsid w:val="00F71835"/>
    <w:rsid w:val="00F71E28"/>
    <w:rsid w:val="00F72651"/>
    <w:rsid w:val="00F72BDF"/>
    <w:rsid w:val="00F72F6B"/>
    <w:rsid w:val="00F73AD1"/>
    <w:rsid w:val="00F743EA"/>
    <w:rsid w:val="00F75AB3"/>
    <w:rsid w:val="00F75AC4"/>
    <w:rsid w:val="00F75F81"/>
    <w:rsid w:val="00F7681F"/>
    <w:rsid w:val="00F76A1A"/>
    <w:rsid w:val="00F77E40"/>
    <w:rsid w:val="00F8131E"/>
    <w:rsid w:val="00F8321E"/>
    <w:rsid w:val="00F83CF3"/>
    <w:rsid w:val="00F87746"/>
    <w:rsid w:val="00F925FC"/>
    <w:rsid w:val="00F93238"/>
    <w:rsid w:val="00F932B2"/>
    <w:rsid w:val="00F933A5"/>
    <w:rsid w:val="00F93DC9"/>
    <w:rsid w:val="00F942CB"/>
    <w:rsid w:val="00F9523D"/>
    <w:rsid w:val="00F978B6"/>
    <w:rsid w:val="00F97C1C"/>
    <w:rsid w:val="00F97EA6"/>
    <w:rsid w:val="00FA0033"/>
    <w:rsid w:val="00FA02FB"/>
    <w:rsid w:val="00FA0818"/>
    <w:rsid w:val="00FA1228"/>
    <w:rsid w:val="00FA12ED"/>
    <w:rsid w:val="00FA2B4C"/>
    <w:rsid w:val="00FA4079"/>
    <w:rsid w:val="00FA4ED6"/>
    <w:rsid w:val="00FA5609"/>
    <w:rsid w:val="00FA560D"/>
    <w:rsid w:val="00FA7D25"/>
    <w:rsid w:val="00FB0256"/>
    <w:rsid w:val="00FB1F33"/>
    <w:rsid w:val="00FB2FA5"/>
    <w:rsid w:val="00FB5FF9"/>
    <w:rsid w:val="00FB7D6C"/>
    <w:rsid w:val="00FC38C5"/>
    <w:rsid w:val="00FC5C48"/>
    <w:rsid w:val="00FD075C"/>
    <w:rsid w:val="00FD39D2"/>
    <w:rsid w:val="00FE0094"/>
    <w:rsid w:val="00FE213A"/>
    <w:rsid w:val="00FE25ED"/>
    <w:rsid w:val="00FE659A"/>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882670746">
      <w:bodyDiv w:val="1"/>
      <w:marLeft w:val="0"/>
      <w:marRight w:val="0"/>
      <w:marTop w:val="0"/>
      <w:marBottom w:val="0"/>
      <w:divBdr>
        <w:top w:val="none" w:sz="0" w:space="0" w:color="auto"/>
        <w:left w:val="none" w:sz="0" w:space="0" w:color="auto"/>
        <w:bottom w:val="none" w:sz="0" w:space="0" w:color="auto"/>
        <w:right w:val="none" w:sz="0" w:space="0" w:color="auto"/>
      </w:divBdr>
      <w:divsChild>
        <w:div w:id="1343169426">
          <w:marLeft w:val="1267"/>
          <w:marRight w:val="0"/>
          <w:marTop w:val="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6609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1856</cp:revision>
  <cp:lastPrinted>2023-06-23T14:25:00Z</cp:lastPrinted>
  <dcterms:created xsi:type="dcterms:W3CDTF">2024-07-09T10:37:00Z</dcterms:created>
  <dcterms:modified xsi:type="dcterms:W3CDTF">2025-02-26T09:16:00Z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